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BE" w:rsidRPr="00F1534D" w:rsidRDefault="00AF1ABE" w:rsidP="00AF1ABE">
      <w:pPr>
        <w:jc w:val="center"/>
        <w:rPr>
          <w:b/>
          <w:sz w:val="24"/>
          <w:szCs w:val="24"/>
          <w:u w:val="single"/>
        </w:rPr>
      </w:pPr>
      <w:r w:rsidRPr="00F1534D">
        <w:rPr>
          <w:b/>
          <w:sz w:val="24"/>
          <w:szCs w:val="24"/>
          <w:u w:val="single"/>
        </w:rPr>
        <w:t>The Society &amp; College of Radiographers</w:t>
      </w:r>
    </w:p>
    <w:p w:rsidR="005F766A" w:rsidRDefault="005F766A" w:rsidP="00AF1ABE">
      <w:pPr>
        <w:jc w:val="center"/>
        <w:rPr>
          <w:b/>
          <w:sz w:val="24"/>
          <w:szCs w:val="24"/>
          <w:u w:val="single"/>
        </w:rPr>
      </w:pPr>
      <w:r w:rsidRPr="00F1534D">
        <w:rPr>
          <w:b/>
          <w:sz w:val="24"/>
          <w:szCs w:val="24"/>
          <w:u w:val="single"/>
        </w:rPr>
        <w:t>Professional Officer Report fo</w:t>
      </w:r>
      <w:r w:rsidR="00700A69">
        <w:rPr>
          <w:b/>
          <w:sz w:val="24"/>
          <w:szCs w:val="24"/>
          <w:u w:val="single"/>
        </w:rPr>
        <w:t>r Scottish Council (</w:t>
      </w:r>
      <w:r w:rsidR="00C31ACB">
        <w:rPr>
          <w:b/>
          <w:sz w:val="24"/>
          <w:szCs w:val="24"/>
          <w:u w:val="single"/>
        </w:rPr>
        <w:t>August</w:t>
      </w:r>
      <w:r w:rsidR="00131294">
        <w:rPr>
          <w:b/>
          <w:sz w:val="24"/>
          <w:szCs w:val="24"/>
          <w:u w:val="single"/>
        </w:rPr>
        <w:t xml:space="preserve"> 2016</w:t>
      </w:r>
      <w:r w:rsidR="00075DAD" w:rsidRPr="00F1534D">
        <w:rPr>
          <w:b/>
          <w:sz w:val="24"/>
          <w:szCs w:val="24"/>
          <w:u w:val="single"/>
        </w:rPr>
        <w:t>)</w:t>
      </w:r>
      <w:r w:rsidRPr="00F1534D">
        <w:rPr>
          <w:b/>
          <w:sz w:val="24"/>
          <w:szCs w:val="24"/>
          <w:u w:val="single"/>
        </w:rPr>
        <w:t>.</w:t>
      </w:r>
    </w:p>
    <w:p w:rsidR="000463FB" w:rsidRPr="00F1534D" w:rsidRDefault="000463FB" w:rsidP="00AF1ABE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Please also refer to my SCoR Scotland Mind Map</w:t>
      </w:r>
    </w:p>
    <w:p w:rsidR="009605D6" w:rsidRDefault="009605D6" w:rsidP="009605D6">
      <w:pPr>
        <w:rPr>
          <w:b/>
          <w:sz w:val="24"/>
          <w:szCs w:val="24"/>
          <w:u w:val="single"/>
        </w:rPr>
      </w:pPr>
      <w:r w:rsidRPr="00F1534D">
        <w:rPr>
          <w:b/>
          <w:sz w:val="24"/>
          <w:szCs w:val="24"/>
          <w:u w:val="single"/>
        </w:rPr>
        <w:t>Scottish Government Health Directorate (SGHD)</w:t>
      </w:r>
    </w:p>
    <w:p w:rsidR="002E5E96" w:rsidRPr="002E5E96" w:rsidRDefault="002E5E96" w:rsidP="009605D6">
      <w:r w:rsidRPr="002E5E96">
        <w:t xml:space="preserve">Jacqui Lunday Johnston is now </w:t>
      </w:r>
      <w:proofErr w:type="gramStart"/>
      <w:r w:rsidRPr="002E5E96">
        <w:t>back</w:t>
      </w:r>
      <w:proofErr w:type="gramEnd"/>
      <w:r w:rsidRPr="002E5E96">
        <w:t xml:space="preserve"> from maternity leave and Tracy goes back to her normal role.</w:t>
      </w:r>
    </w:p>
    <w:p w:rsidR="00900D1A" w:rsidRPr="00E84798" w:rsidRDefault="00900D1A" w:rsidP="00900D1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u w:val="single"/>
        </w:rPr>
      </w:pPr>
      <w:r w:rsidRPr="00E84798">
        <w:rPr>
          <w:rFonts w:cstheme="minorHAnsi"/>
          <w:i/>
          <w:u w:val="single"/>
        </w:rPr>
        <w:t>Scottish Cancer Task Force (SCT)</w:t>
      </w:r>
    </w:p>
    <w:p w:rsidR="00900D1A" w:rsidRPr="00565218" w:rsidRDefault="00C31ACB" w:rsidP="00565218">
      <w:pPr>
        <w:pStyle w:val="Heading1"/>
        <w:numPr>
          <w:ilvl w:val="0"/>
          <w:numId w:val="0"/>
        </w:numPr>
        <w:rPr>
          <w:rStyle w:val="Emphasis"/>
          <w:rFonts w:asciiTheme="minorHAnsi" w:hAnsiTheme="minorHAnsi" w:cs="Arial"/>
          <w:i w:val="0"/>
          <w:iCs w:val="0"/>
          <w:sz w:val="22"/>
          <w:szCs w:val="22"/>
        </w:rPr>
      </w:pPr>
      <w:r w:rsidRPr="00565218">
        <w:rPr>
          <w:rFonts w:asciiTheme="minorHAnsi" w:hAnsiTheme="minorHAnsi" w:cstheme="minorHAnsi"/>
          <w:sz w:val="22"/>
          <w:szCs w:val="22"/>
        </w:rPr>
        <w:t>T</w:t>
      </w:r>
      <w:r w:rsidR="00900D1A" w:rsidRPr="00565218">
        <w:rPr>
          <w:rFonts w:asciiTheme="minorHAnsi" w:hAnsiTheme="minorHAnsi" w:cstheme="minorHAnsi"/>
          <w:sz w:val="22"/>
          <w:szCs w:val="22"/>
        </w:rPr>
        <w:t xml:space="preserve">he new Scottish Cancer Plan </w:t>
      </w:r>
      <w:r w:rsidR="00900D1A" w:rsidRPr="00565218">
        <w:rPr>
          <w:rFonts w:asciiTheme="minorHAnsi" w:hAnsiTheme="minorHAnsi"/>
          <w:color w:val="333333"/>
          <w:sz w:val="22"/>
          <w:szCs w:val="22"/>
        </w:rPr>
        <w:t xml:space="preserve">entitled </w:t>
      </w:r>
      <w:r w:rsidR="00900D1A" w:rsidRPr="00565218">
        <w:rPr>
          <w:rStyle w:val="Emphasis"/>
          <w:rFonts w:asciiTheme="minorHAnsi" w:hAnsiTheme="minorHAnsi"/>
          <w:b/>
          <w:bCs/>
          <w:color w:val="333333"/>
          <w:sz w:val="22"/>
          <w:szCs w:val="22"/>
        </w:rPr>
        <w:t>Beating Cancer - Ambition and Action</w:t>
      </w:r>
      <w:r w:rsidRPr="00565218">
        <w:rPr>
          <w:rStyle w:val="Emphasis"/>
          <w:rFonts w:asciiTheme="minorHAnsi" w:hAnsiTheme="minorHAnsi"/>
          <w:bCs/>
          <w:i w:val="0"/>
          <w:color w:val="333333"/>
          <w:sz w:val="22"/>
          <w:szCs w:val="22"/>
        </w:rPr>
        <w:t xml:space="preserve"> has now moved into an implementation stage to which I have suggested some proposals</w:t>
      </w:r>
      <w:r w:rsidR="00900D1A" w:rsidRPr="00565218">
        <w:rPr>
          <w:rStyle w:val="Emphasis"/>
          <w:rFonts w:asciiTheme="minorHAnsi" w:hAnsiTheme="minorHAnsi"/>
          <w:b/>
          <w:bCs/>
          <w:color w:val="333333"/>
          <w:sz w:val="22"/>
          <w:szCs w:val="22"/>
        </w:rPr>
        <w:t>.</w:t>
      </w:r>
      <w:r w:rsidR="00900D1A" w:rsidRPr="00565218">
        <w:rPr>
          <w:rStyle w:val="Emphasis"/>
          <w:rFonts w:asciiTheme="minorHAnsi" w:hAnsiTheme="minorHAnsi"/>
          <w:bCs/>
          <w:color w:val="333333"/>
          <w:sz w:val="22"/>
          <w:szCs w:val="22"/>
        </w:rPr>
        <w:t xml:space="preserve"> </w:t>
      </w:r>
      <w:r w:rsidR="00214796" w:rsidRPr="00565218">
        <w:rPr>
          <w:rStyle w:val="Emphasis"/>
          <w:rFonts w:asciiTheme="minorHAnsi" w:hAnsiTheme="minorHAnsi"/>
          <w:bCs/>
          <w:i w:val="0"/>
          <w:color w:val="333333"/>
          <w:sz w:val="22"/>
          <w:szCs w:val="22"/>
        </w:rPr>
        <w:t xml:space="preserve">The main focus of the meeting was on this plan. The implementation plan illustrates and </w:t>
      </w:r>
      <w:r w:rsidR="00214796" w:rsidRPr="00565218">
        <w:rPr>
          <w:rFonts w:asciiTheme="minorHAnsi" w:hAnsiTheme="minorHAnsi" w:cs="Arial"/>
          <w:sz w:val="22"/>
          <w:szCs w:val="22"/>
        </w:rPr>
        <w:t xml:space="preserve">monitors the progress via nominated “responsible” individuals and/or groups, including projected timescales. </w:t>
      </w:r>
      <w:r w:rsidR="00214796" w:rsidRPr="00565218">
        <w:rPr>
          <w:rStyle w:val="Emphasis"/>
          <w:rFonts w:asciiTheme="minorHAnsi" w:hAnsiTheme="minorHAnsi"/>
          <w:bCs/>
          <w:i w:val="0"/>
          <w:color w:val="333333"/>
          <w:sz w:val="22"/>
          <w:szCs w:val="22"/>
        </w:rPr>
        <w:t>A review of the SCT membership also took place – there were no radiotherapy updates.</w:t>
      </w:r>
      <w:r w:rsidR="00517816" w:rsidRPr="00565218">
        <w:rPr>
          <w:rFonts w:asciiTheme="minorHAnsi" w:hAnsiTheme="minorHAnsi" w:cs="Arial"/>
          <w:sz w:val="22"/>
          <w:szCs w:val="22"/>
        </w:rPr>
        <w:t xml:space="preserve"> Systemic Anti-Cancer therapy </w:t>
      </w:r>
      <w:proofErr w:type="gramStart"/>
      <w:r w:rsidR="00517816" w:rsidRPr="00565218">
        <w:rPr>
          <w:rFonts w:asciiTheme="minorHAnsi" w:hAnsiTheme="minorHAnsi" w:cs="Arial"/>
          <w:sz w:val="22"/>
          <w:szCs w:val="22"/>
        </w:rPr>
        <w:t>-  a</w:t>
      </w:r>
      <w:proofErr w:type="gramEnd"/>
      <w:r w:rsidR="00517816" w:rsidRPr="00565218">
        <w:rPr>
          <w:rFonts w:asciiTheme="minorHAnsi" w:hAnsiTheme="minorHAnsi" w:cs="Arial"/>
          <w:sz w:val="22"/>
          <w:szCs w:val="22"/>
        </w:rPr>
        <w:t xml:space="preserve"> presentation was delivered on phase 1 of the SACT Future Service Delivery project, in the West of Scotland.  </w:t>
      </w:r>
    </w:p>
    <w:p w:rsidR="00214796" w:rsidRPr="00214796" w:rsidRDefault="00214796" w:rsidP="00900D1A">
      <w:pPr>
        <w:autoSpaceDE w:val="0"/>
        <w:autoSpaceDN w:val="0"/>
        <w:adjustRightInd w:val="0"/>
        <w:spacing w:after="0" w:line="240" w:lineRule="auto"/>
        <w:rPr>
          <w:rStyle w:val="Emphasis"/>
          <w:bCs/>
          <w:i w:val="0"/>
          <w:color w:val="333333"/>
        </w:rPr>
      </w:pPr>
    </w:p>
    <w:p w:rsidR="00141C7D" w:rsidRPr="00565218" w:rsidRDefault="00C31ACB" w:rsidP="00565218">
      <w:pPr>
        <w:rPr>
          <w:b/>
          <w:bCs/>
          <w:color w:val="000000"/>
          <w:sz w:val="24"/>
          <w:szCs w:val="24"/>
          <w:lang w:eastAsia="en-GB"/>
        </w:rPr>
      </w:pPr>
      <w:r>
        <w:rPr>
          <w:rStyle w:val="Emphasis"/>
          <w:bCs/>
          <w:i w:val="0"/>
          <w:color w:val="333333"/>
        </w:rPr>
        <w:t xml:space="preserve">I met with </w:t>
      </w:r>
      <w:r w:rsidRPr="00C31ACB">
        <w:rPr>
          <w:bCs/>
          <w:color w:val="000000"/>
          <w:lang w:eastAsia="en-GB"/>
        </w:rPr>
        <w:t>Lindsay Allan,</w:t>
      </w:r>
      <w:r>
        <w:rPr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color w:val="000000"/>
          <w:lang w:eastAsia="en-GB"/>
        </w:rPr>
        <w:t>Policy and Public Affairs Adviser</w:t>
      </w:r>
      <w:r>
        <w:rPr>
          <w:b/>
          <w:bCs/>
          <w:color w:val="000000"/>
          <w:sz w:val="24"/>
          <w:szCs w:val="24"/>
          <w:lang w:eastAsia="en-GB"/>
        </w:rPr>
        <w:t xml:space="preserve"> </w:t>
      </w:r>
      <w:r w:rsidR="00832B5C">
        <w:rPr>
          <w:rStyle w:val="Emphasis"/>
          <w:bCs/>
          <w:i w:val="0"/>
          <w:color w:val="333333"/>
        </w:rPr>
        <w:t>from C</w:t>
      </w:r>
      <w:r>
        <w:rPr>
          <w:rStyle w:val="Emphasis"/>
          <w:bCs/>
          <w:i w:val="0"/>
          <w:color w:val="333333"/>
        </w:rPr>
        <w:t xml:space="preserve">ancer </w:t>
      </w:r>
      <w:r w:rsidR="00832B5C">
        <w:rPr>
          <w:rStyle w:val="Emphasis"/>
          <w:bCs/>
          <w:i w:val="0"/>
          <w:color w:val="333333"/>
        </w:rPr>
        <w:t>R</w:t>
      </w:r>
      <w:r>
        <w:rPr>
          <w:rStyle w:val="Emphasis"/>
          <w:bCs/>
          <w:i w:val="0"/>
          <w:color w:val="333333"/>
        </w:rPr>
        <w:t xml:space="preserve">esearch </w:t>
      </w:r>
      <w:r w:rsidR="00832B5C">
        <w:rPr>
          <w:rStyle w:val="Emphasis"/>
          <w:bCs/>
          <w:i w:val="0"/>
          <w:color w:val="333333"/>
        </w:rPr>
        <w:t>UK</w:t>
      </w:r>
      <w:r>
        <w:rPr>
          <w:rStyle w:val="Emphasis"/>
          <w:bCs/>
          <w:i w:val="0"/>
          <w:color w:val="333333"/>
        </w:rPr>
        <w:t xml:space="preserve"> </w:t>
      </w:r>
      <w:r w:rsidR="00C11AA5">
        <w:rPr>
          <w:bCs/>
          <w:color w:val="000000"/>
        </w:rPr>
        <w:t xml:space="preserve">who </w:t>
      </w:r>
      <w:r>
        <w:rPr>
          <w:bCs/>
          <w:color w:val="000000"/>
        </w:rPr>
        <w:t xml:space="preserve">is involved </w:t>
      </w:r>
      <w:r w:rsidR="00C11AA5">
        <w:rPr>
          <w:bCs/>
          <w:color w:val="000000"/>
        </w:rPr>
        <w:t>i</w:t>
      </w:r>
      <w:r w:rsidR="00C11AA5">
        <w:t xml:space="preserve">n </w:t>
      </w:r>
      <w:r>
        <w:t xml:space="preserve">writing a report of </w:t>
      </w:r>
      <w:r w:rsidR="00C11AA5">
        <w:t>diagnostic imaging capacity in the devolved nations.</w:t>
      </w:r>
      <w:r w:rsidR="00E45A66">
        <w:t xml:space="preserve"> A good meeting at which </w:t>
      </w:r>
      <w:r w:rsidR="00565218">
        <w:t>I raised all the usual issues surrounding clinical imaging services – workforce; reporting radiographers; out of hours services etc.</w:t>
      </w:r>
    </w:p>
    <w:p w:rsidR="009605D6" w:rsidRPr="00E84798" w:rsidRDefault="00E84798" w:rsidP="009605D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D0D0D"/>
          <w:u w:val="single"/>
        </w:rPr>
      </w:pPr>
      <w:r w:rsidRPr="00E84798">
        <w:rPr>
          <w:rFonts w:cstheme="minorHAnsi"/>
          <w:i/>
          <w:color w:val="0D0D0D"/>
          <w:u w:val="single"/>
        </w:rPr>
        <w:t xml:space="preserve">AHP </w:t>
      </w:r>
      <w:r w:rsidR="00832B5C">
        <w:rPr>
          <w:rFonts w:cstheme="minorHAnsi"/>
          <w:i/>
          <w:color w:val="0D0D0D"/>
          <w:u w:val="single"/>
        </w:rPr>
        <w:t>small occupations group</w:t>
      </w:r>
    </w:p>
    <w:p w:rsidR="00330B4C" w:rsidRDefault="00C31ACB" w:rsidP="00832B5C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  <w:t>This meeting, at the CHPOs office – took</w:t>
      </w:r>
      <w:r w:rsidR="00832B5C">
        <w:rPr>
          <w:rFonts w:cstheme="minorHAnsi"/>
          <w:color w:val="0D0D0D"/>
        </w:rPr>
        <w:t xml:space="preserve"> place on 30</w:t>
      </w:r>
      <w:r w:rsidR="00832B5C" w:rsidRPr="00832B5C">
        <w:rPr>
          <w:rFonts w:cstheme="minorHAnsi"/>
          <w:color w:val="0D0D0D"/>
          <w:vertAlign w:val="superscript"/>
        </w:rPr>
        <w:t>th</w:t>
      </w:r>
      <w:r>
        <w:rPr>
          <w:rFonts w:cstheme="minorHAnsi"/>
          <w:color w:val="0D0D0D"/>
        </w:rPr>
        <w:t xml:space="preserve"> June </w:t>
      </w:r>
      <w:r w:rsidR="00891518">
        <w:rPr>
          <w:rFonts w:cstheme="minorHAnsi"/>
          <w:color w:val="0D0D0D"/>
        </w:rPr>
        <w:t>in response to the issue of sonographer workforce shortages. It</w:t>
      </w:r>
      <w:r>
        <w:rPr>
          <w:rFonts w:cstheme="minorHAnsi"/>
          <w:color w:val="0D0D0D"/>
        </w:rPr>
        <w:t xml:space="preserve"> was investigative in nature</w:t>
      </w:r>
      <w:r w:rsidR="00891518">
        <w:rPr>
          <w:rFonts w:cstheme="minorHAnsi"/>
          <w:color w:val="0D0D0D"/>
        </w:rPr>
        <w:t xml:space="preserve"> and included other “small occupations” including </w:t>
      </w:r>
    </w:p>
    <w:p w:rsidR="00C342B9" w:rsidRDefault="00C342B9" w:rsidP="00832B5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theme="minorHAnsi"/>
          <w:color w:val="0D0D0D"/>
        </w:rPr>
        <w:t xml:space="preserve">Detail of the </w:t>
      </w:r>
      <w:r>
        <w:rPr>
          <w:rFonts w:cs="Arial"/>
        </w:rPr>
        <w:t xml:space="preserve">current deficiencies in the numbers and levels of experience of Medical Physics staff in services that involve ionising radiation and the difficulties in recruitment. </w:t>
      </w:r>
      <w:r w:rsidR="002E5E96">
        <w:rPr>
          <w:rFonts w:cs="Arial"/>
        </w:rPr>
        <w:t>I have shared all of the issues surrounding the crisis in Sonography workforce as well as the various SCoR policy documents on US services. In addition I gave a brief update on the work in NHS England around US education and workforce.</w:t>
      </w:r>
    </w:p>
    <w:p w:rsidR="00450836" w:rsidRPr="00450836" w:rsidRDefault="00450836" w:rsidP="00832B5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Therapeutic Radiographers are no longer on the shortage occupation list – Diagnostic Radiographers still are as are Sonographers – </w:t>
      </w:r>
      <w:r w:rsidRPr="00450836">
        <w:rPr>
          <w:rFonts w:cs="Arial"/>
        </w:rPr>
        <w:t>see</w:t>
      </w:r>
      <w:r w:rsidRPr="00450836">
        <w:rPr>
          <w:rFonts w:eastAsia="Times New Roman" w:cs="Tahoma"/>
          <w:color w:val="000000"/>
        </w:rPr>
        <w:t xml:space="preserve"> </w:t>
      </w:r>
      <w:hyperlink r:id="rId6" w:history="1">
        <w:r w:rsidRPr="00450836">
          <w:rPr>
            <w:rStyle w:val="Hyperlink"/>
            <w:rFonts w:eastAsia="Times New Roman" w:cs="Tahoma"/>
          </w:rPr>
          <w:t>https://www.gov.uk/government/publications/tier-2-shortage-occupation-list</w:t>
        </w:r>
      </w:hyperlink>
      <w:r w:rsidRPr="00450836">
        <w:rPr>
          <w:rFonts w:cs="Arial"/>
        </w:rPr>
        <w:t xml:space="preserve"> </w:t>
      </w:r>
    </w:p>
    <w:p w:rsidR="00832B5C" w:rsidRDefault="00C342B9" w:rsidP="00832B5C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</w:rPr>
      </w:pPr>
      <w:r>
        <w:rPr>
          <w:rFonts w:cs="Arial"/>
        </w:rPr>
        <w:t>T</w:t>
      </w:r>
      <w:r w:rsidR="00666888">
        <w:rPr>
          <w:rFonts w:cstheme="minorHAnsi"/>
          <w:color w:val="0D0D0D"/>
        </w:rPr>
        <w:t>he next meeting will take place on 30</w:t>
      </w:r>
      <w:r w:rsidR="00666888" w:rsidRPr="00666888">
        <w:rPr>
          <w:rFonts w:cstheme="minorHAnsi"/>
          <w:color w:val="0D0D0D"/>
          <w:vertAlign w:val="superscript"/>
        </w:rPr>
        <w:t>th</w:t>
      </w:r>
      <w:r w:rsidR="00666888">
        <w:rPr>
          <w:rFonts w:cstheme="minorHAnsi"/>
          <w:color w:val="0D0D0D"/>
        </w:rPr>
        <w:t xml:space="preserve"> August – unfortunately I cannot attend as I am chairing a meeting in London that day.</w:t>
      </w:r>
    </w:p>
    <w:p w:rsidR="00666888" w:rsidRDefault="00666888" w:rsidP="00832B5C">
      <w:pPr>
        <w:autoSpaceDE w:val="0"/>
        <w:autoSpaceDN w:val="0"/>
        <w:adjustRightInd w:val="0"/>
        <w:spacing w:after="0" w:line="240" w:lineRule="auto"/>
        <w:rPr>
          <w:rFonts w:cstheme="minorHAnsi"/>
          <w:color w:val="0D0D0D"/>
        </w:rPr>
      </w:pPr>
    </w:p>
    <w:p w:rsidR="001A4053" w:rsidRDefault="00BA4083" w:rsidP="009605D6">
      <w:pPr>
        <w:rPr>
          <w:rFonts w:cstheme="minorHAnsi"/>
          <w:b/>
          <w:color w:val="0D0D0D"/>
          <w:sz w:val="24"/>
          <w:szCs w:val="24"/>
          <w:u w:val="single"/>
        </w:rPr>
      </w:pPr>
      <w:r w:rsidRPr="00BA4083">
        <w:rPr>
          <w:rFonts w:cstheme="minorHAnsi"/>
          <w:b/>
          <w:color w:val="0D0D0D"/>
          <w:sz w:val="24"/>
          <w:szCs w:val="24"/>
          <w:u w:val="single"/>
        </w:rPr>
        <w:t>National Services Division (NSD)</w:t>
      </w:r>
    </w:p>
    <w:p w:rsidR="00BA4083" w:rsidRDefault="00BA4083" w:rsidP="00F765C3">
      <w:pPr>
        <w:spacing w:line="240" w:lineRule="auto"/>
        <w:rPr>
          <w:rFonts w:cstheme="minorHAnsi"/>
          <w:i/>
          <w:color w:val="0D0D0D"/>
          <w:u w:val="single"/>
        </w:rPr>
      </w:pPr>
      <w:r w:rsidRPr="00810A45">
        <w:rPr>
          <w:rFonts w:cstheme="minorHAnsi"/>
          <w:i/>
          <w:color w:val="0D0D0D"/>
          <w:u w:val="single"/>
        </w:rPr>
        <w:t xml:space="preserve">Screening </w:t>
      </w:r>
      <w:r w:rsidR="00893FD2">
        <w:rPr>
          <w:rFonts w:cstheme="minorHAnsi"/>
          <w:i/>
          <w:color w:val="0D0D0D"/>
          <w:u w:val="single"/>
        </w:rPr>
        <w:t>- AAA</w:t>
      </w:r>
    </w:p>
    <w:p w:rsidR="00893FD2" w:rsidRDefault="00893FD2" w:rsidP="00810A45">
      <w:pPr>
        <w:spacing w:line="240" w:lineRule="auto"/>
        <w:rPr>
          <w:rFonts w:cstheme="minorHAnsi"/>
          <w:color w:val="0D0D0D"/>
          <w:u w:val="single"/>
        </w:rPr>
      </w:pPr>
      <w:r>
        <w:object w:dxaOrig="1535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50.25pt" o:ole="">
            <v:imagedata r:id="rId7" o:title=""/>
          </v:shape>
          <o:OLEObject Type="Embed" ProgID="Word.Document.8" ShapeID="_x0000_i1027" DrawAspect="Icon" ObjectID="_1533045784" r:id="rId8">
            <o:FieldCodes>\s</o:FieldCodes>
          </o:OLEObject>
        </w:object>
      </w:r>
    </w:p>
    <w:p w:rsidR="00832B5C" w:rsidRPr="00F24FF4" w:rsidRDefault="00893FD2" w:rsidP="00810A45">
      <w:pPr>
        <w:spacing w:line="240" w:lineRule="auto"/>
        <w:rPr>
          <w:rFonts w:cstheme="minorHAnsi"/>
          <w:color w:val="0D0D0D"/>
        </w:rPr>
      </w:pPr>
      <w:r>
        <w:rPr>
          <w:rFonts w:cstheme="minorHAnsi"/>
          <w:color w:val="0D0D0D"/>
        </w:rPr>
        <w:t xml:space="preserve">The </w:t>
      </w:r>
      <w:r w:rsidRPr="00893FD2">
        <w:rPr>
          <w:rFonts w:cstheme="minorHAnsi"/>
          <w:color w:val="0D0D0D"/>
        </w:rPr>
        <w:t xml:space="preserve">Education, training and CPD SOP </w:t>
      </w:r>
      <w:r>
        <w:rPr>
          <w:rFonts w:cstheme="minorHAnsi"/>
          <w:color w:val="0D0D0D"/>
        </w:rPr>
        <w:t xml:space="preserve">has been amended – see above. </w:t>
      </w:r>
      <w:r w:rsidR="0083481E">
        <w:rPr>
          <w:rFonts w:cstheme="minorHAnsi"/>
          <w:color w:val="0D0D0D"/>
        </w:rPr>
        <w:t xml:space="preserve">The next meeting is scheduled for </w:t>
      </w:r>
      <w:r>
        <w:rPr>
          <w:rFonts w:cstheme="minorHAnsi"/>
          <w:color w:val="0D0D0D"/>
        </w:rPr>
        <w:t>14</w:t>
      </w:r>
      <w:r w:rsidRPr="00893FD2">
        <w:rPr>
          <w:rFonts w:cstheme="minorHAnsi"/>
          <w:color w:val="0D0D0D"/>
          <w:vertAlign w:val="superscript"/>
        </w:rPr>
        <w:t>th</w:t>
      </w:r>
      <w:r>
        <w:rPr>
          <w:rFonts w:cstheme="minorHAnsi"/>
          <w:color w:val="0D0D0D"/>
        </w:rPr>
        <w:t xml:space="preserve"> Sept</w:t>
      </w:r>
      <w:r w:rsidR="00832B5C">
        <w:rPr>
          <w:rFonts w:cstheme="minorHAnsi"/>
          <w:color w:val="0D0D0D"/>
        </w:rPr>
        <w:t xml:space="preserve"> </w:t>
      </w:r>
    </w:p>
    <w:p w:rsidR="00793263" w:rsidRPr="00083855" w:rsidRDefault="00810A45" w:rsidP="0099537E">
      <w:pPr>
        <w:spacing w:line="240" w:lineRule="auto"/>
        <w:rPr>
          <w:rFonts w:cstheme="minorHAnsi"/>
          <w:i/>
          <w:color w:val="0D0D0D"/>
          <w:u w:val="single"/>
        </w:rPr>
      </w:pPr>
      <w:r w:rsidRPr="00810A45">
        <w:rPr>
          <w:rFonts w:cstheme="minorHAnsi"/>
          <w:i/>
          <w:color w:val="0D0D0D"/>
          <w:u w:val="single"/>
        </w:rPr>
        <w:lastRenderedPageBreak/>
        <w:t>Scottish Clinical Imaging Network (SCIN</w:t>
      </w:r>
      <w:proofErr w:type="gramStart"/>
      <w:r w:rsidR="00083855" w:rsidRPr="00810A45">
        <w:rPr>
          <w:rFonts w:cstheme="minorHAnsi"/>
          <w:i/>
          <w:color w:val="0D0D0D"/>
          <w:u w:val="single"/>
        </w:rPr>
        <w:t>)</w:t>
      </w:r>
      <w:r w:rsidR="00083855">
        <w:rPr>
          <w:rFonts w:cstheme="minorHAnsi"/>
          <w:i/>
          <w:color w:val="0D0D0D"/>
          <w:u w:val="single"/>
        </w:rPr>
        <w:t xml:space="preserve"> </w:t>
      </w:r>
      <w:r w:rsidR="00893FD2">
        <w:rPr>
          <w:rFonts w:cstheme="minorHAnsi"/>
          <w:i/>
          <w:color w:val="0D0D0D"/>
          <w:u w:val="single"/>
        </w:rPr>
        <w:t xml:space="preserve"> </w:t>
      </w:r>
      <w:r w:rsidR="00083855">
        <w:rPr>
          <w:rFonts w:cstheme="minorHAnsi"/>
          <w:i/>
          <w:color w:val="0D0D0D"/>
          <w:u w:val="single"/>
        </w:rPr>
        <w:t>The</w:t>
      </w:r>
      <w:proofErr w:type="gramEnd"/>
      <w:r w:rsidR="00083855">
        <w:rPr>
          <w:rFonts w:cstheme="minorHAnsi"/>
          <w:color w:val="0D0D0D"/>
        </w:rPr>
        <w:t xml:space="preserve"> most recent</w:t>
      </w:r>
      <w:r w:rsidR="00793263">
        <w:rPr>
          <w:rFonts w:cstheme="minorHAnsi"/>
          <w:color w:val="0D0D0D"/>
        </w:rPr>
        <w:t xml:space="preserve"> </w:t>
      </w:r>
      <w:r w:rsidR="0099537E">
        <w:rPr>
          <w:rFonts w:cstheme="minorHAnsi"/>
          <w:color w:val="0D0D0D"/>
        </w:rPr>
        <w:t>SCIN sub-group enti</w:t>
      </w:r>
      <w:r w:rsidR="00793263">
        <w:rPr>
          <w:rFonts w:cstheme="minorHAnsi"/>
          <w:color w:val="0D0D0D"/>
        </w:rPr>
        <w:t>tled “Horizon Scanning</w:t>
      </w:r>
      <w:r w:rsidR="00FF2BDB">
        <w:rPr>
          <w:rFonts w:cstheme="minorHAnsi"/>
          <w:color w:val="0D0D0D"/>
        </w:rPr>
        <w:t>” newsletter</w:t>
      </w:r>
      <w:r w:rsidR="00C11A84">
        <w:object w:dxaOrig="1535" w:dyaOrig="1000">
          <v:shape id="_x0000_i1025" type="#_x0000_t75" style="width:76.5pt;height:50.25pt" o:ole="">
            <v:imagedata r:id="rId9" o:title=""/>
          </v:shape>
          <o:OLEObject Type="Embed" ProgID="AcroExch.Document.DC" ShapeID="_x0000_i1025" DrawAspect="Icon" ObjectID="_1533045785" r:id="rId10"/>
        </w:object>
      </w:r>
    </w:p>
    <w:p w:rsidR="00874638" w:rsidRDefault="0099537E" w:rsidP="0099537E">
      <w:pPr>
        <w:spacing w:line="240" w:lineRule="auto"/>
        <w:rPr>
          <w:rFonts w:cstheme="minorHAnsi"/>
          <w:b/>
          <w:color w:val="0D0D0D"/>
        </w:rPr>
      </w:pPr>
      <w:r w:rsidRPr="0099537E">
        <w:rPr>
          <w:rFonts w:cstheme="minorHAnsi"/>
          <w:b/>
          <w:color w:val="0D0D0D"/>
        </w:rPr>
        <w:t>The network is very keen to get more operational radiography staff involved in its various working groups – please do encourage your colleagues to do so – great CPD.</w:t>
      </w:r>
      <w:r w:rsidR="00853303">
        <w:rPr>
          <w:rFonts w:cstheme="minorHAnsi"/>
          <w:b/>
          <w:color w:val="0D0D0D"/>
        </w:rPr>
        <w:t xml:space="preserve"> </w:t>
      </w:r>
    </w:p>
    <w:p w:rsidR="00C11A84" w:rsidRPr="00D64D74" w:rsidRDefault="00793263" w:rsidP="00C11A84">
      <w:pPr>
        <w:spacing w:line="240" w:lineRule="auto"/>
        <w:rPr>
          <w:rFonts w:cstheme="minorHAnsi"/>
          <w:color w:val="0D0D0D"/>
          <w:u w:val="single"/>
        </w:rPr>
      </w:pPr>
      <w:r>
        <w:rPr>
          <w:rFonts w:cstheme="minorHAnsi"/>
          <w:color w:val="0D0D0D"/>
        </w:rPr>
        <w:t xml:space="preserve">The SCIN steering group meeting </w:t>
      </w:r>
      <w:r w:rsidR="00891518" w:rsidRPr="00891518">
        <w:rPr>
          <w:rFonts w:cstheme="minorHAnsi"/>
          <w:color w:val="0D0D0D"/>
        </w:rPr>
        <w:t>took place</w:t>
      </w:r>
      <w:r w:rsidR="00891518">
        <w:rPr>
          <w:rFonts w:cstheme="minorHAnsi"/>
          <w:color w:val="0D0D0D"/>
          <w:u w:val="single"/>
        </w:rPr>
        <w:t xml:space="preserve"> </w:t>
      </w:r>
      <w:r w:rsidR="00C11A84" w:rsidRPr="00C11A84">
        <w:rPr>
          <w:rFonts w:cstheme="minorHAnsi"/>
          <w:color w:val="0D0D0D"/>
        </w:rPr>
        <w:t>on 16</w:t>
      </w:r>
      <w:r w:rsidR="00C11A84" w:rsidRPr="00C11A84">
        <w:rPr>
          <w:rFonts w:cstheme="minorHAnsi"/>
          <w:color w:val="0D0D0D"/>
          <w:vertAlign w:val="superscript"/>
        </w:rPr>
        <w:t>th</w:t>
      </w:r>
      <w:r w:rsidR="00C11A84" w:rsidRPr="00C11A84">
        <w:rPr>
          <w:rFonts w:cstheme="minorHAnsi"/>
          <w:color w:val="0D0D0D"/>
        </w:rPr>
        <w:t xml:space="preserve"> June</w:t>
      </w:r>
      <w:r w:rsidR="00D64D74">
        <w:rPr>
          <w:rFonts w:cstheme="minorHAnsi"/>
          <w:color w:val="0D0D0D"/>
        </w:rPr>
        <w:t xml:space="preserve">. </w:t>
      </w:r>
      <w:r w:rsidR="00C11A84" w:rsidRPr="00D64D74">
        <w:rPr>
          <w:rFonts w:cstheme="minorHAnsi"/>
          <w:color w:val="0D0D0D"/>
        </w:rPr>
        <w:t xml:space="preserve">There is to be an event exploring all of the </w:t>
      </w:r>
      <w:r w:rsidR="00C11A84" w:rsidRPr="00D64D74">
        <w:rPr>
          <w:rFonts w:cs="Arial"/>
          <w:color w:val="000000"/>
        </w:rPr>
        <w:t>national networks</w:t>
      </w:r>
      <w:r w:rsidR="00C11A84" w:rsidRPr="00D64D74">
        <w:rPr>
          <w:rFonts w:cstheme="minorHAnsi"/>
          <w:color w:val="0D0D0D"/>
        </w:rPr>
        <w:t xml:space="preserve"> – it is entitled</w:t>
      </w:r>
      <w:r w:rsidR="00C11A84" w:rsidRPr="00C11A84">
        <w:rPr>
          <w:rFonts w:cstheme="minorHAnsi"/>
          <w:b/>
          <w:color w:val="0D0D0D"/>
        </w:rPr>
        <w:t xml:space="preserve"> </w:t>
      </w:r>
      <w:r w:rsidR="00C11A84" w:rsidRPr="00C11A84">
        <w:rPr>
          <w:rStyle w:val="Strong"/>
          <w:rFonts w:cs="Arial"/>
          <w:b w:val="0"/>
          <w:color w:val="000000"/>
        </w:rPr>
        <w:t xml:space="preserve">Maximising the Impact of National Managed Clinical and Diagnostic Networks on 24 OCTOBER 2016, 9:30am-4:30pm in a Central Scotland location. See attached flyer </w:t>
      </w:r>
    </w:p>
    <w:p w:rsidR="00C11A84" w:rsidRDefault="00C11A84" w:rsidP="00841A07">
      <w:pPr>
        <w:pStyle w:val="Default"/>
        <w:rPr>
          <w:rFonts w:asciiTheme="minorHAnsi" w:hAnsiTheme="minorHAnsi" w:cs="Tahoma"/>
          <w:bCs/>
          <w:sz w:val="22"/>
          <w:szCs w:val="22"/>
        </w:rPr>
      </w:pPr>
      <w:r>
        <w:object w:dxaOrig="1535" w:dyaOrig="1000">
          <v:shape id="_x0000_i1026" type="#_x0000_t75" style="width:76.5pt;height:50.25pt" o:ole="">
            <v:imagedata r:id="rId11" o:title=""/>
          </v:shape>
          <o:OLEObject Type="Embed" ProgID="AcroExch.Document.DC" ShapeID="_x0000_i1026" DrawAspect="Icon" ObjectID="_1533045786" r:id="rId12"/>
        </w:object>
      </w:r>
      <w:r w:rsidR="00841A07" w:rsidRPr="00841A07">
        <w:rPr>
          <w:rFonts w:asciiTheme="minorHAnsi" w:hAnsiTheme="minorHAnsi"/>
          <w:sz w:val="22"/>
          <w:szCs w:val="22"/>
        </w:rPr>
        <w:t xml:space="preserve">If interested, </w:t>
      </w:r>
      <w:proofErr w:type="gramStart"/>
      <w:r w:rsidR="00841A07" w:rsidRPr="00841A07">
        <w:rPr>
          <w:rFonts w:asciiTheme="minorHAnsi" w:hAnsiTheme="minorHAnsi"/>
          <w:sz w:val="22"/>
          <w:szCs w:val="22"/>
        </w:rPr>
        <w:t xml:space="preserve">contact </w:t>
      </w:r>
      <w:r w:rsidR="00841A07">
        <w:rPr>
          <w:rFonts w:asciiTheme="minorHAnsi" w:hAnsiTheme="minorHAnsi"/>
          <w:sz w:val="22"/>
          <w:szCs w:val="22"/>
        </w:rPr>
        <w:t xml:space="preserve"> </w:t>
      </w:r>
      <w:proofErr w:type="gramEnd"/>
      <w:hyperlink r:id="rId13" w:history="1">
        <w:r w:rsidR="00841A07" w:rsidRPr="006E5363">
          <w:rPr>
            <w:rStyle w:val="Hyperlink"/>
            <w:rFonts w:asciiTheme="minorHAnsi" w:hAnsiTheme="minorHAnsi" w:cs="Tahoma"/>
            <w:bCs/>
            <w:sz w:val="22"/>
            <w:szCs w:val="22"/>
          </w:rPr>
          <w:t>NSS.NNMSEvents@nhs.net</w:t>
        </w:r>
      </w:hyperlink>
    </w:p>
    <w:p w:rsidR="00841A07" w:rsidRDefault="00841A07" w:rsidP="00841A07">
      <w:pPr>
        <w:pStyle w:val="Default"/>
        <w:rPr>
          <w:rFonts w:asciiTheme="minorHAnsi" w:hAnsiTheme="minorHAnsi" w:cs="Tahoma"/>
          <w:bCs/>
          <w:sz w:val="22"/>
          <w:szCs w:val="22"/>
        </w:rPr>
      </w:pPr>
    </w:p>
    <w:p w:rsidR="00540843" w:rsidRDefault="00540843" w:rsidP="00540843">
      <w:pPr>
        <w:rPr>
          <w:rFonts w:cs="Arial"/>
        </w:rPr>
      </w:pPr>
      <w:r w:rsidRPr="00540843">
        <w:rPr>
          <w:rFonts w:cs="Tahoma"/>
          <w:bCs/>
        </w:rPr>
        <w:t xml:space="preserve">There is now a live Twitter feed at </w:t>
      </w:r>
      <w:hyperlink r:id="rId14" w:history="1">
        <w:r w:rsidRPr="00540843">
          <w:rPr>
            <w:rStyle w:val="Hyperlink"/>
            <w:rFonts w:cs="Arial"/>
          </w:rPr>
          <w:t>NSS.SCIN@nhs.net</w:t>
        </w:r>
      </w:hyperlink>
      <w:r w:rsidRPr="00540843">
        <w:rPr>
          <w:rFonts w:cs="Arial"/>
        </w:rPr>
        <w:t xml:space="preserve"> </w:t>
      </w:r>
    </w:p>
    <w:p w:rsidR="00540843" w:rsidRPr="00540843" w:rsidRDefault="00540843" w:rsidP="00540843">
      <w:pPr>
        <w:rPr>
          <w:rFonts w:cs="Arial"/>
        </w:rPr>
      </w:pPr>
      <w:r w:rsidRPr="00540843">
        <w:rPr>
          <w:rFonts w:eastAsia="Times New Roman" w:cs="Arial"/>
          <w:color w:val="000000" w:themeColor="text1"/>
          <w:lang w:eastAsia="en-GB"/>
        </w:rPr>
        <w:t>The next SCIN Horizon Scanning meeting will be held on Thursday 25 August</w:t>
      </w:r>
      <w:r w:rsidR="00F330C9">
        <w:rPr>
          <w:rFonts w:eastAsia="Times New Roman" w:cs="Arial"/>
          <w:color w:val="000000" w:themeColor="text1"/>
          <w:lang w:eastAsia="en-GB"/>
        </w:rPr>
        <w:t>.</w:t>
      </w:r>
    </w:p>
    <w:p w:rsidR="00C11AA5" w:rsidRPr="00F44BAF" w:rsidRDefault="00C11AA5" w:rsidP="00C11AA5">
      <w:pPr>
        <w:rPr>
          <w:rFonts w:cs="Arial"/>
          <w:b/>
          <w:sz w:val="24"/>
          <w:szCs w:val="24"/>
          <w:u w:val="single"/>
        </w:rPr>
      </w:pPr>
      <w:r w:rsidRPr="00F44BAF">
        <w:rPr>
          <w:rFonts w:cs="Arial"/>
          <w:b/>
          <w:sz w:val="24"/>
          <w:szCs w:val="24"/>
          <w:u w:val="single"/>
        </w:rPr>
        <w:t>NHS HIS</w:t>
      </w:r>
    </w:p>
    <w:p w:rsidR="00F44BAF" w:rsidRDefault="00C11AA5" w:rsidP="00171D8D">
      <w:pPr>
        <w:pStyle w:val="ListParagraph"/>
        <w:numPr>
          <w:ilvl w:val="0"/>
          <w:numId w:val="6"/>
        </w:numPr>
      </w:pPr>
      <w:r w:rsidRPr="00171D8D">
        <w:rPr>
          <w:rFonts w:cs="Arial"/>
        </w:rPr>
        <w:t>Healthcare Improvement Scotland (HIS) has</w:t>
      </w:r>
      <w:r w:rsidR="003050B7" w:rsidRPr="00171D8D">
        <w:rPr>
          <w:rFonts w:cs="Arial"/>
        </w:rPr>
        <w:t xml:space="preserve"> invited me to be part of the</w:t>
      </w:r>
      <w:r w:rsidR="003050B7">
        <w:t xml:space="preserve"> Scottish Breast Screening Programme</w:t>
      </w:r>
      <w:r w:rsidR="0083481E" w:rsidRPr="00171D8D">
        <w:rPr>
          <w:rFonts w:cs="Arial"/>
        </w:rPr>
        <w:t xml:space="preserve"> Review Team</w:t>
      </w:r>
      <w:r w:rsidR="00893FD2" w:rsidRPr="00171D8D">
        <w:rPr>
          <w:rFonts w:cs="Arial"/>
        </w:rPr>
        <w:t xml:space="preserve"> </w:t>
      </w:r>
      <w:r w:rsidR="003050B7" w:rsidRPr="00171D8D">
        <w:rPr>
          <w:rFonts w:cs="Arial"/>
        </w:rPr>
        <w:t xml:space="preserve">looking into the appointments </w:t>
      </w:r>
      <w:r w:rsidR="00171D8D" w:rsidRPr="00171D8D">
        <w:rPr>
          <w:rFonts w:cs="Arial"/>
        </w:rPr>
        <w:t xml:space="preserve">system. This work will finish by the end of the year with a report published. </w:t>
      </w:r>
      <w:r w:rsidR="00171D8D">
        <w:t xml:space="preserve">The service have been made aware of the review and further information, including the Terms of Reference for this work is provided through the following link: </w:t>
      </w:r>
      <w:hyperlink r:id="rId15" w:history="1">
        <w:r w:rsidR="00171D8D">
          <w:rPr>
            <w:rStyle w:val="Hyperlink"/>
          </w:rPr>
          <w:t>http://www.healthcareimprovementscotland.org/our_work/governance_and_assurance/programme_resources/breast_screening_review.aspx</w:t>
        </w:r>
      </w:hyperlink>
    </w:p>
    <w:p w:rsidR="002F5C48" w:rsidRPr="00171D8D" w:rsidRDefault="002F5C48" w:rsidP="00171D8D">
      <w:pPr>
        <w:pStyle w:val="ListParagraph"/>
        <w:numPr>
          <w:ilvl w:val="0"/>
          <w:numId w:val="6"/>
        </w:numPr>
      </w:pPr>
      <w:r>
        <w:t xml:space="preserve">The Breast Screening Standards Review has now been postponed till 2017 – we now have a </w:t>
      </w:r>
      <w:proofErr w:type="spellStart"/>
      <w:r>
        <w:t>Mammographer</w:t>
      </w:r>
      <w:proofErr w:type="spellEnd"/>
      <w:r>
        <w:t xml:space="preserve"> to represent us on this review team.</w:t>
      </w:r>
    </w:p>
    <w:p w:rsidR="001B5B0C" w:rsidRPr="001B5B0C" w:rsidRDefault="001B5B0C" w:rsidP="001B5B0C">
      <w:pPr>
        <w:pStyle w:val="ListParagraph"/>
        <w:numPr>
          <w:ilvl w:val="0"/>
          <w:numId w:val="6"/>
        </w:numPr>
      </w:pPr>
      <w:r w:rsidRPr="00171D8D">
        <w:rPr>
          <w:bCs/>
        </w:rPr>
        <w:t>NHS HIS now</w:t>
      </w:r>
      <w:r w:rsidRPr="001B5B0C">
        <w:t xml:space="preserve"> (from April this year) regulates independent clinics in Scotland. Independent clinics are defined in the National Health Service (Scotland) Act 1978 as clinics that are not part of a hospital and from which a medical practitioner, dental practitioner, registered nurse, registered midwife or dental care professional (clinical dental technician, dental hygienist, dental nurse, dental technician, dental therapist, orthodontic therapist) provides a service, which is not part of the National Health Service. The term ‘service’ includes consultations, investigations and treatments.</w:t>
      </w:r>
      <w:r w:rsidR="00171D8D">
        <w:t xml:space="preserve"> </w:t>
      </w:r>
      <w:r w:rsidRPr="001B5B0C">
        <w:t xml:space="preserve">So this will include the “baby bonding” clinics (as well as those providing care in hairdressers/client’s homes etc) – the “company” now needs to register with NHS HIS because they are providing a service (see above definition), not because they employ Sonographers. The Registration form (see attached) is at </w:t>
      </w:r>
      <w:hyperlink r:id="rId16" w:history="1">
        <w:r w:rsidRPr="00171D8D">
          <w:rPr>
            <w:rStyle w:val="Hyperlink"/>
            <w:color w:val="auto"/>
          </w:rPr>
          <w:t>http://www.healthcareimprovementscotland.org/our_work/inspecting_and_regulating_care/independent_healthcare/register_a_new_service.aspx</w:t>
        </w:r>
      </w:hyperlink>
      <w:r w:rsidRPr="001B5B0C">
        <w:t xml:space="preserve"> </w:t>
      </w:r>
      <w:r w:rsidR="00171D8D">
        <w:t xml:space="preserve"> </w:t>
      </w:r>
      <w:r w:rsidRPr="00171D8D">
        <w:rPr>
          <w:rStyle w:val="Strong"/>
          <w:b w:val="0"/>
          <w:bCs w:val="0"/>
        </w:rPr>
        <w:t xml:space="preserve">The form must be completed electronically and they have a deadline of </w:t>
      </w:r>
      <w:r w:rsidRPr="001B5B0C">
        <w:rPr>
          <w:rStyle w:val="Strong"/>
        </w:rPr>
        <w:t>1st September 2016</w:t>
      </w:r>
      <w:r w:rsidRPr="00171D8D">
        <w:rPr>
          <w:rStyle w:val="Strong"/>
          <w:b w:val="0"/>
          <w:bCs w:val="0"/>
        </w:rPr>
        <w:t xml:space="preserve"> Independent service providers are reminded that it is an offence to operate an unregistered service after 1 April 2017.</w:t>
      </w:r>
    </w:p>
    <w:p w:rsidR="00272DAF" w:rsidRDefault="00272DAF" w:rsidP="000463FB">
      <w:r>
        <w:rPr>
          <w:rFonts w:cstheme="minorHAnsi"/>
          <w:b/>
          <w:color w:val="0D0D0D"/>
          <w:sz w:val="24"/>
          <w:szCs w:val="24"/>
          <w:u w:val="single"/>
        </w:rPr>
        <w:lastRenderedPageBreak/>
        <w:t>AHPfS</w:t>
      </w:r>
    </w:p>
    <w:p w:rsidR="00FF2BDB" w:rsidRPr="000463FB" w:rsidRDefault="000463FB" w:rsidP="00FF2BDB">
      <w:pPr>
        <w:tabs>
          <w:tab w:val="left" w:pos="8325"/>
        </w:tabs>
        <w:rPr>
          <w:rFonts w:cstheme="minorHAnsi"/>
          <w:color w:val="0D0D0D"/>
        </w:rPr>
      </w:pPr>
      <w:r w:rsidRPr="000463FB">
        <w:rPr>
          <w:rFonts w:cstheme="minorHAnsi"/>
          <w:color w:val="0D0D0D"/>
        </w:rPr>
        <w:t>The next meeting takes place on 1</w:t>
      </w:r>
      <w:r w:rsidRPr="000463FB">
        <w:rPr>
          <w:rFonts w:cstheme="minorHAnsi"/>
          <w:color w:val="0D0D0D"/>
          <w:vertAlign w:val="superscript"/>
        </w:rPr>
        <w:t>st</w:t>
      </w:r>
      <w:r w:rsidRPr="000463FB">
        <w:rPr>
          <w:rFonts w:cstheme="minorHAnsi"/>
          <w:color w:val="0D0D0D"/>
        </w:rPr>
        <w:t xml:space="preserve"> Sept</w:t>
      </w:r>
      <w:r w:rsidR="0057342B">
        <w:rPr>
          <w:rFonts w:cstheme="minorHAnsi"/>
          <w:color w:val="0D0D0D"/>
        </w:rPr>
        <w:t xml:space="preserve"> – perhaps Jonathan is able to give a further update.</w:t>
      </w:r>
    </w:p>
    <w:p w:rsidR="009605D6" w:rsidRPr="00C61DF4" w:rsidRDefault="009605D6" w:rsidP="009605D6">
      <w:pPr>
        <w:rPr>
          <w:rFonts w:cstheme="minorHAnsi"/>
          <w:b/>
          <w:color w:val="0D0D0D"/>
          <w:sz w:val="24"/>
          <w:szCs w:val="24"/>
          <w:u w:val="single"/>
        </w:rPr>
      </w:pPr>
      <w:r w:rsidRPr="00C61DF4">
        <w:rPr>
          <w:rFonts w:cstheme="minorHAnsi"/>
          <w:b/>
          <w:color w:val="0D0D0D"/>
          <w:sz w:val="24"/>
          <w:szCs w:val="24"/>
          <w:u w:val="single"/>
        </w:rPr>
        <w:t>Learning &amp; Education</w:t>
      </w:r>
    </w:p>
    <w:p w:rsidR="009605D6" w:rsidRPr="00734A94" w:rsidRDefault="009605D6" w:rsidP="009605D6">
      <w:pPr>
        <w:spacing w:after="0" w:line="240" w:lineRule="auto"/>
        <w:rPr>
          <w:rFonts w:cstheme="minorHAnsi"/>
          <w:color w:val="0D0D0D"/>
          <w:u w:val="single"/>
        </w:rPr>
      </w:pPr>
      <w:r w:rsidRPr="00E84798">
        <w:rPr>
          <w:rFonts w:cstheme="minorHAnsi"/>
          <w:i/>
          <w:color w:val="0D0D0D"/>
          <w:u w:val="single"/>
        </w:rPr>
        <w:t>NHS Education for Scotland (NES</w:t>
      </w:r>
      <w:r w:rsidRPr="00734A94">
        <w:rPr>
          <w:rFonts w:cstheme="minorHAnsi"/>
          <w:color w:val="0D0D0D"/>
          <w:u w:val="single"/>
        </w:rPr>
        <w:t xml:space="preserve">)    </w:t>
      </w:r>
      <w:hyperlink r:id="rId17" w:history="1">
        <w:r w:rsidR="00C11AA5" w:rsidRPr="0048636B">
          <w:rPr>
            <w:rStyle w:val="Hyperlink"/>
            <w:rFonts w:cstheme="minorHAnsi"/>
          </w:rPr>
          <w:t>http://www.nes.scot.nhs.uk/</w:t>
        </w:r>
      </w:hyperlink>
      <w:r w:rsidRPr="00734A94">
        <w:rPr>
          <w:rFonts w:cstheme="minorHAnsi"/>
          <w:color w:val="0D0D0D"/>
          <w:u w:val="single"/>
        </w:rPr>
        <w:t xml:space="preserve">  </w:t>
      </w:r>
    </w:p>
    <w:p w:rsidR="000463FB" w:rsidRPr="000463FB" w:rsidRDefault="000463FB" w:rsidP="00C31DC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463FB">
        <w:rPr>
          <w:rFonts w:cstheme="minorHAnsi"/>
        </w:rPr>
        <w:t>Major changes in AHP workforce at NES</w:t>
      </w:r>
      <w:r>
        <w:rPr>
          <w:rFonts w:cstheme="minorHAnsi"/>
        </w:rPr>
        <w:t xml:space="preserve"> – it looks to me as though many activities are “on hold”</w:t>
      </w:r>
    </w:p>
    <w:p w:rsidR="000463FB" w:rsidRDefault="000463FB" w:rsidP="00C31DC9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9605D6" w:rsidRPr="001C1745" w:rsidRDefault="009605D6" w:rsidP="00C31DC9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1C1745">
        <w:rPr>
          <w:rFonts w:cstheme="minorHAnsi"/>
          <w:u w:val="single"/>
        </w:rPr>
        <w:t>SCoR</w:t>
      </w:r>
    </w:p>
    <w:p w:rsidR="006373F8" w:rsidRDefault="006373F8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Steve Herring is the new SCoR President</w:t>
      </w:r>
    </w:p>
    <w:p w:rsidR="000463FB" w:rsidRDefault="000463FB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There is a PO job going at SCoR</w:t>
      </w:r>
      <w:r w:rsidR="00F330C9">
        <w:rPr>
          <w:rFonts w:cstheme="minorHAnsi"/>
        </w:rPr>
        <w:t>.</w:t>
      </w:r>
    </w:p>
    <w:p w:rsidR="00F330C9" w:rsidRDefault="00F330C9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There have been updates to CPD Now and the PEAS Accreditation </w:t>
      </w:r>
    </w:p>
    <w:p w:rsidR="009605D6" w:rsidRDefault="009605D6" w:rsidP="00FF2B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Some r</w:t>
      </w:r>
      <w:r w:rsidRPr="001C1745">
        <w:rPr>
          <w:rFonts w:cstheme="minorHAnsi"/>
        </w:rPr>
        <w:t xml:space="preserve">ecent  </w:t>
      </w:r>
      <w:r w:rsidRPr="001C1745">
        <w:rPr>
          <w:rFonts w:cstheme="minorHAnsi"/>
          <w:u w:val="single"/>
        </w:rPr>
        <w:t>SCoR publication</w:t>
      </w:r>
      <w:r>
        <w:rPr>
          <w:rFonts w:cstheme="minorHAnsi"/>
          <w:u w:val="single"/>
        </w:rPr>
        <w:t>s</w:t>
      </w:r>
      <w:r>
        <w:rPr>
          <w:rFonts w:cstheme="minorHAnsi"/>
        </w:rPr>
        <w:t xml:space="preserve"> on the document library are</w:t>
      </w:r>
      <w:r w:rsidRPr="00566EEB">
        <w:t xml:space="preserve"> </w:t>
      </w:r>
      <w:hyperlink r:id="rId18" w:history="1">
        <w:r w:rsidRPr="00F418D9">
          <w:rPr>
            <w:rStyle w:val="Hyperlink"/>
            <w:rFonts w:cstheme="minorHAnsi"/>
          </w:rPr>
          <w:t>https://www.sor.org/learning/document-library</w:t>
        </w:r>
      </w:hyperlink>
      <w:r>
        <w:rPr>
          <w:rFonts w:cstheme="minorHAnsi"/>
        </w:rPr>
        <w:t xml:space="preserve">  </w:t>
      </w:r>
      <w:r w:rsidRPr="001C1745">
        <w:rPr>
          <w:rFonts w:cstheme="minorHAnsi"/>
        </w:rPr>
        <w:t>:</w:t>
      </w:r>
    </w:p>
    <w:p w:rsidR="00793263" w:rsidRPr="006373F8" w:rsidRDefault="006373F8" w:rsidP="00FF2BD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6373F8">
        <w:rPr>
          <w:rFonts w:cs="Helvetica"/>
          <w:bCs/>
          <w:i/>
          <w:color w:val="202020"/>
          <w:spacing w:val="-7"/>
        </w:rPr>
        <w:t>Approval and Accreditation Board; Annual Report 2013-2014</w:t>
      </w:r>
    </w:p>
    <w:p w:rsidR="006373F8" w:rsidRPr="006373F8" w:rsidRDefault="006373F8" w:rsidP="00FF2BD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6373F8">
        <w:rPr>
          <w:rFonts w:cs="Helvetica"/>
          <w:bCs/>
          <w:i/>
          <w:color w:val="202020"/>
          <w:spacing w:val="-7"/>
        </w:rPr>
        <w:t>Survey into student bullying on clinical placement</w:t>
      </w:r>
    </w:p>
    <w:p w:rsidR="006373F8" w:rsidRPr="006373F8" w:rsidRDefault="006373F8" w:rsidP="00FF2BD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6373F8">
        <w:rPr>
          <w:rFonts w:cs="Helvetica"/>
          <w:bCs/>
          <w:i/>
          <w:color w:val="202020"/>
          <w:spacing w:val="-7"/>
        </w:rPr>
        <w:t>Computerised Tomography (CT) scanners in Nuclear Medicine facilities; use by nuclear medicine practitioners from both radiographic and technologist backgrounds.</w:t>
      </w:r>
    </w:p>
    <w:p w:rsidR="006373F8" w:rsidRPr="006373F8" w:rsidRDefault="006373F8" w:rsidP="00FF2BD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6373F8">
        <w:rPr>
          <w:rFonts w:cs="Helvetica"/>
          <w:bCs/>
          <w:i/>
          <w:color w:val="202020"/>
          <w:spacing w:val="-7"/>
        </w:rPr>
        <w:t>Census of the Radiotherapy Radiographic Workforce in the UK, 2015</w:t>
      </w:r>
    </w:p>
    <w:p w:rsidR="006373F8" w:rsidRPr="006373F8" w:rsidRDefault="006373F8" w:rsidP="00FF2BD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6373F8">
        <w:rPr>
          <w:rFonts w:cs="Helvetica"/>
          <w:bCs/>
          <w:i/>
          <w:color w:val="202020"/>
          <w:spacing w:val="-7"/>
        </w:rPr>
        <w:t>Achieving World-Class Cancer Outcomes: The Vision for Therapeutic Radiography</w:t>
      </w:r>
    </w:p>
    <w:p w:rsidR="00502BDE" w:rsidRPr="006373F8" w:rsidRDefault="00502BDE" w:rsidP="00242832">
      <w:pPr>
        <w:spacing w:after="0"/>
        <w:ind w:left="1418"/>
        <w:rPr>
          <w:rFonts w:cstheme="minorHAnsi"/>
          <w:i/>
        </w:rPr>
      </w:pPr>
    </w:p>
    <w:p w:rsidR="00EE6355" w:rsidRDefault="00EE6355" w:rsidP="00242832">
      <w:pPr>
        <w:spacing w:after="0"/>
        <w:ind w:left="1418"/>
        <w:rPr>
          <w:rFonts w:cstheme="minorHAnsi"/>
        </w:rPr>
      </w:pPr>
    </w:p>
    <w:p w:rsidR="009605D6" w:rsidRDefault="009605D6" w:rsidP="00C11AA5">
      <w:pPr>
        <w:rPr>
          <w:rFonts w:cstheme="minorHAnsi"/>
        </w:rPr>
      </w:pPr>
      <w:r>
        <w:rPr>
          <w:rFonts w:cstheme="minorHAnsi"/>
        </w:rPr>
        <w:t xml:space="preserve">Also, please do sign up for the on-line manager’s network within SCoR – </w:t>
      </w:r>
      <w:r w:rsidRPr="00573F87">
        <w:rPr>
          <w:rFonts w:cstheme="minorHAnsi"/>
          <w:b/>
          <w:i/>
        </w:rPr>
        <w:t>First Talk</w:t>
      </w:r>
      <w:r>
        <w:rPr>
          <w:rFonts w:cstheme="minorHAnsi"/>
        </w:rPr>
        <w:t xml:space="preserve">; the SoR members forum </w:t>
      </w:r>
      <w:r w:rsidRPr="00573F87">
        <w:rPr>
          <w:rFonts w:cstheme="minorHAnsi"/>
          <w:b/>
          <w:i/>
        </w:rPr>
        <w:t>SCoR Talk</w:t>
      </w:r>
      <w:r>
        <w:rPr>
          <w:rFonts w:cstheme="minorHAnsi"/>
        </w:rPr>
        <w:t xml:space="preserve">; and for students </w:t>
      </w:r>
      <w:r w:rsidRPr="00573F87">
        <w:rPr>
          <w:rFonts w:cstheme="minorHAnsi"/>
          <w:b/>
          <w:i/>
        </w:rPr>
        <w:t>Student Talk</w:t>
      </w:r>
      <w:r>
        <w:rPr>
          <w:rFonts w:cstheme="minorHAnsi"/>
        </w:rPr>
        <w:t>.</w:t>
      </w:r>
    </w:p>
    <w:p w:rsidR="009605D6" w:rsidRPr="00846FB2" w:rsidRDefault="009605D6" w:rsidP="009605D6">
      <w:pPr>
        <w:spacing w:after="0" w:line="240" w:lineRule="auto"/>
        <w:rPr>
          <w:rFonts w:cstheme="minorHAnsi"/>
        </w:rPr>
      </w:pPr>
      <w:r w:rsidRPr="00846FB2">
        <w:rPr>
          <w:rFonts w:cstheme="minorHAnsi"/>
        </w:rPr>
        <w:t>Maria Murray</w:t>
      </w:r>
    </w:p>
    <w:p w:rsidR="009605D6" w:rsidRPr="00846FB2" w:rsidRDefault="00430B62" w:rsidP="009605D6">
      <w:pPr>
        <w:spacing w:after="0" w:line="240" w:lineRule="auto"/>
        <w:rPr>
          <w:rFonts w:cstheme="minorHAnsi"/>
        </w:rPr>
      </w:pPr>
      <w:hyperlink r:id="rId19" w:history="1">
        <w:r w:rsidR="009605D6" w:rsidRPr="00846FB2">
          <w:rPr>
            <w:rStyle w:val="Hyperlink"/>
            <w:rFonts w:cstheme="minorHAnsi"/>
          </w:rPr>
          <w:t>MariaM@sor.org</w:t>
        </w:r>
      </w:hyperlink>
      <w:r w:rsidR="009605D6" w:rsidRPr="00846FB2">
        <w:rPr>
          <w:rFonts w:cstheme="minorHAnsi"/>
        </w:rPr>
        <w:t xml:space="preserve"> </w:t>
      </w:r>
    </w:p>
    <w:p w:rsidR="00CD1CFD" w:rsidRDefault="000463FB" w:rsidP="005F76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August</w:t>
      </w:r>
      <w:r w:rsidR="00283373">
        <w:rPr>
          <w:rFonts w:cstheme="minorHAnsi"/>
        </w:rPr>
        <w:t xml:space="preserve"> </w:t>
      </w:r>
      <w:r w:rsidR="009605D6" w:rsidRPr="00846FB2">
        <w:rPr>
          <w:rFonts w:cstheme="minorHAnsi"/>
        </w:rPr>
        <w:t>201</w:t>
      </w:r>
      <w:r w:rsidR="00BA7FE4">
        <w:rPr>
          <w:rFonts w:cstheme="minorHAnsi"/>
        </w:rPr>
        <w:t>6</w:t>
      </w:r>
    </w:p>
    <w:p w:rsidR="00FF2BDB" w:rsidRDefault="00FF2BDB" w:rsidP="005F76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C6F15" w:rsidRPr="000B4788" w:rsidRDefault="00FC6F15" w:rsidP="005F76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PS I have not included topics around my radiation protection (RP) role as this report is long enough. There is plenty going on with RP though</w:t>
      </w:r>
      <w:r w:rsidR="00C70EBF">
        <w:rPr>
          <w:rFonts w:cstheme="minorHAnsi"/>
        </w:rPr>
        <w:t>, so feel free to ask</w:t>
      </w:r>
      <w:r w:rsidR="00BA7FE4">
        <w:rPr>
          <w:rFonts w:cstheme="minorHAnsi"/>
        </w:rPr>
        <w:t xml:space="preserve"> me</w:t>
      </w:r>
      <w:r>
        <w:rPr>
          <w:rFonts w:cstheme="minorHAnsi"/>
        </w:rPr>
        <w:t>.</w:t>
      </w:r>
    </w:p>
    <w:sectPr w:rsidR="00FC6F15" w:rsidRPr="000B4788" w:rsidSect="006D5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31107EA4"/>
    <w:multiLevelType w:val="hybridMultilevel"/>
    <w:tmpl w:val="3B4A00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A5FDB"/>
    <w:multiLevelType w:val="hybridMultilevel"/>
    <w:tmpl w:val="1AE425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B71DE"/>
    <w:multiLevelType w:val="hybridMultilevel"/>
    <w:tmpl w:val="E114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A410E"/>
    <w:multiLevelType w:val="hybridMultilevel"/>
    <w:tmpl w:val="CDFA9506"/>
    <w:lvl w:ilvl="0" w:tplc="1B96C09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5041B"/>
    <w:multiLevelType w:val="hybridMultilevel"/>
    <w:tmpl w:val="6E5A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B0B"/>
    <w:rsid w:val="00004F8C"/>
    <w:rsid w:val="0000689F"/>
    <w:rsid w:val="00010589"/>
    <w:rsid w:val="0001134B"/>
    <w:rsid w:val="000113A2"/>
    <w:rsid w:val="000463FB"/>
    <w:rsid w:val="00052E73"/>
    <w:rsid w:val="00053BA8"/>
    <w:rsid w:val="00053FF9"/>
    <w:rsid w:val="00074BAE"/>
    <w:rsid w:val="000752C5"/>
    <w:rsid w:val="00075DAD"/>
    <w:rsid w:val="00083855"/>
    <w:rsid w:val="00090887"/>
    <w:rsid w:val="000A4BF6"/>
    <w:rsid w:val="000B4788"/>
    <w:rsid w:val="000D5020"/>
    <w:rsid w:val="000D5B14"/>
    <w:rsid w:val="000D5BD4"/>
    <w:rsid w:val="000E65BE"/>
    <w:rsid w:val="000F5550"/>
    <w:rsid w:val="00102F97"/>
    <w:rsid w:val="0010427C"/>
    <w:rsid w:val="00104E38"/>
    <w:rsid w:val="0012042F"/>
    <w:rsid w:val="00125A51"/>
    <w:rsid w:val="00131088"/>
    <w:rsid w:val="00131294"/>
    <w:rsid w:val="00141C7D"/>
    <w:rsid w:val="00151E8E"/>
    <w:rsid w:val="00171D8D"/>
    <w:rsid w:val="00174BE9"/>
    <w:rsid w:val="001838AA"/>
    <w:rsid w:val="00191BF2"/>
    <w:rsid w:val="00193036"/>
    <w:rsid w:val="00193872"/>
    <w:rsid w:val="001948A6"/>
    <w:rsid w:val="001A4053"/>
    <w:rsid w:val="001A697C"/>
    <w:rsid w:val="001B20EA"/>
    <w:rsid w:val="001B5B0C"/>
    <w:rsid w:val="001B6A19"/>
    <w:rsid w:val="001B6ACC"/>
    <w:rsid w:val="001D2836"/>
    <w:rsid w:val="001F23E8"/>
    <w:rsid w:val="001F420A"/>
    <w:rsid w:val="00203FB6"/>
    <w:rsid w:val="00214796"/>
    <w:rsid w:val="00217674"/>
    <w:rsid w:val="00223C18"/>
    <w:rsid w:val="002302E3"/>
    <w:rsid w:val="00236F11"/>
    <w:rsid w:val="00237B94"/>
    <w:rsid w:val="00242832"/>
    <w:rsid w:val="00243ADC"/>
    <w:rsid w:val="002446A1"/>
    <w:rsid w:val="00255540"/>
    <w:rsid w:val="00255A2F"/>
    <w:rsid w:val="00260D3D"/>
    <w:rsid w:val="00264177"/>
    <w:rsid w:val="0026622D"/>
    <w:rsid w:val="00272DAF"/>
    <w:rsid w:val="00274D26"/>
    <w:rsid w:val="00274F21"/>
    <w:rsid w:val="00283373"/>
    <w:rsid w:val="002858AE"/>
    <w:rsid w:val="00287EB6"/>
    <w:rsid w:val="00292F2B"/>
    <w:rsid w:val="002957EE"/>
    <w:rsid w:val="0029794C"/>
    <w:rsid w:val="002A1C31"/>
    <w:rsid w:val="002A3AB6"/>
    <w:rsid w:val="002B0E7B"/>
    <w:rsid w:val="002B2E4D"/>
    <w:rsid w:val="002B3235"/>
    <w:rsid w:val="002C15CC"/>
    <w:rsid w:val="002C437D"/>
    <w:rsid w:val="002D1D91"/>
    <w:rsid w:val="002E5E96"/>
    <w:rsid w:val="002E70B4"/>
    <w:rsid w:val="002F1989"/>
    <w:rsid w:val="002F4CB5"/>
    <w:rsid w:val="002F5C48"/>
    <w:rsid w:val="002F6E44"/>
    <w:rsid w:val="003050B7"/>
    <w:rsid w:val="0031789F"/>
    <w:rsid w:val="00322F22"/>
    <w:rsid w:val="003237A0"/>
    <w:rsid w:val="00325558"/>
    <w:rsid w:val="00330B4C"/>
    <w:rsid w:val="00334D75"/>
    <w:rsid w:val="0033769A"/>
    <w:rsid w:val="0033799D"/>
    <w:rsid w:val="00342C18"/>
    <w:rsid w:val="003624A0"/>
    <w:rsid w:val="00377B53"/>
    <w:rsid w:val="00382F5D"/>
    <w:rsid w:val="00391133"/>
    <w:rsid w:val="003977AF"/>
    <w:rsid w:val="003A366D"/>
    <w:rsid w:val="003E4AE9"/>
    <w:rsid w:val="003E5B0B"/>
    <w:rsid w:val="003F09D1"/>
    <w:rsid w:val="003F4211"/>
    <w:rsid w:val="00403155"/>
    <w:rsid w:val="00420A1D"/>
    <w:rsid w:val="00421F82"/>
    <w:rsid w:val="00423BFE"/>
    <w:rsid w:val="00430B62"/>
    <w:rsid w:val="004312F6"/>
    <w:rsid w:val="00431439"/>
    <w:rsid w:val="004317CF"/>
    <w:rsid w:val="00442028"/>
    <w:rsid w:val="0044221E"/>
    <w:rsid w:val="00450836"/>
    <w:rsid w:val="00453EDB"/>
    <w:rsid w:val="004618CB"/>
    <w:rsid w:val="00480686"/>
    <w:rsid w:val="00482B00"/>
    <w:rsid w:val="004835CA"/>
    <w:rsid w:val="0048531F"/>
    <w:rsid w:val="00492BAD"/>
    <w:rsid w:val="004A117F"/>
    <w:rsid w:val="004B0E45"/>
    <w:rsid w:val="004C0AF9"/>
    <w:rsid w:val="004C758B"/>
    <w:rsid w:val="004D5E33"/>
    <w:rsid w:val="004E1096"/>
    <w:rsid w:val="004E12A4"/>
    <w:rsid w:val="004E2324"/>
    <w:rsid w:val="004E5514"/>
    <w:rsid w:val="00502BDE"/>
    <w:rsid w:val="0051206A"/>
    <w:rsid w:val="0051223E"/>
    <w:rsid w:val="00517816"/>
    <w:rsid w:val="005279D2"/>
    <w:rsid w:val="00540843"/>
    <w:rsid w:val="00543623"/>
    <w:rsid w:val="00554178"/>
    <w:rsid w:val="00565218"/>
    <w:rsid w:val="00566EEB"/>
    <w:rsid w:val="00567016"/>
    <w:rsid w:val="0057342B"/>
    <w:rsid w:val="00573F87"/>
    <w:rsid w:val="005757AF"/>
    <w:rsid w:val="005839B5"/>
    <w:rsid w:val="00587913"/>
    <w:rsid w:val="005B516A"/>
    <w:rsid w:val="005B5D2E"/>
    <w:rsid w:val="005C15D0"/>
    <w:rsid w:val="005C2A6F"/>
    <w:rsid w:val="005C4302"/>
    <w:rsid w:val="005D068F"/>
    <w:rsid w:val="005F53A7"/>
    <w:rsid w:val="005F766A"/>
    <w:rsid w:val="0061422A"/>
    <w:rsid w:val="0061780D"/>
    <w:rsid w:val="00617C84"/>
    <w:rsid w:val="00620106"/>
    <w:rsid w:val="0062563D"/>
    <w:rsid w:val="00627804"/>
    <w:rsid w:val="006373F8"/>
    <w:rsid w:val="006416E2"/>
    <w:rsid w:val="00641995"/>
    <w:rsid w:val="00652234"/>
    <w:rsid w:val="00657C2B"/>
    <w:rsid w:val="00662725"/>
    <w:rsid w:val="0066444A"/>
    <w:rsid w:val="00666888"/>
    <w:rsid w:val="00680EF9"/>
    <w:rsid w:val="00693AFF"/>
    <w:rsid w:val="006A64B2"/>
    <w:rsid w:val="006B1B12"/>
    <w:rsid w:val="006C5056"/>
    <w:rsid w:val="006C5BAB"/>
    <w:rsid w:val="006D4EA3"/>
    <w:rsid w:val="006D51B2"/>
    <w:rsid w:val="006E1D31"/>
    <w:rsid w:val="006F7C6F"/>
    <w:rsid w:val="00700A69"/>
    <w:rsid w:val="007217BF"/>
    <w:rsid w:val="00727A6D"/>
    <w:rsid w:val="00734A94"/>
    <w:rsid w:val="00740B7F"/>
    <w:rsid w:val="00743908"/>
    <w:rsid w:val="00745BB7"/>
    <w:rsid w:val="007642E2"/>
    <w:rsid w:val="00772719"/>
    <w:rsid w:val="00785C49"/>
    <w:rsid w:val="00793263"/>
    <w:rsid w:val="007B10AF"/>
    <w:rsid w:val="007C73AA"/>
    <w:rsid w:val="007C77D9"/>
    <w:rsid w:val="007D21CE"/>
    <w:rsid w:val="007D5B29"/>
    <w:rsid w:val="007E2A3A"/>
    <w:rsid w:val="007F1365"/>
    <w:rsid w:val="007F3D3D"/>
    <w:rsid w:val="007F5007"/>
    <w:rsid w:val="00810A45"/>
    <w:rsid w:val="008164B9"/>
    <w:rsid w:val="00823CB8"/>
    <w:rsid w:val="00832B5C"/>
    <w:rsid w:val="0083481E"/>
    <w:rsid w:val="00835E8F"/>
    <w:rsid w:val="008376B4"/>
    <w:rsid w:val="00841A07"/>
    <w:rsid w:val="00841F6F"/>
    <w:rsid w:val="00846FB2"/>
    <w:rsid w:val="00853303"/>
    <w:rsid w:val="00865EEB"/>
    <w:rsid w:val="008663E7"/>
    <w:rsid w:val="008709CC"/>
    <w:rsid w:val="00872394"/>
    <w:rsid w:val="00874638"/>
    <w:rsid w:val="008758E6"/>
    <w:rsid w:val="00877DEE"/>
    <w:rsid w:val="00891518"/>
    <w:rsid w:val="00893FD2"/>
    <w:rsid w:val="008B36A8"/>
    <w:rsid w:val="008D2D32"/>
    <w:rsid w:val="008D324D"/>
    <w:rsid w:val="008E3EAD"/>
    <w:rsid w:val="008F1089"/>
    <w:rsid w:val="00900D1A"/>
    <w:rsid w:val="00904162"/>
    <w:rsid w:val="009139BF"/>
    <w:rsid w:val="00920C25"/>
    <w:rsid w:val="00930E5D"/>
    <w:rsid w:val="00933AA5"/>
    <w:rsid w:val="009367D6"/>
    <w:rsid w:val="00946E72"/>
    <w:rsid w:val="009605D6"/>
    <w:rsid w:val="00964532"/>
    <w:rsid w:val="0099089C"/>
    <w:rsid w:val="0099275D"/>
    <w:rsid w:val="0099537E"/>
    <w:rsid w:val="009A2AB1"/>
    <w:rsid w:val="009A3DBD"/>
    <w:rsid w:val="009B47C6"/>
    <w:rsid w:val="009C07CB"/>
    <w:rsid w:val="009C246F"/>
    <w:rsid w:val="009D6969"/>
    <w:rsid w:val="009D6AF3"/>
    <w:rsid w:val="009E3985"/>
    <w:rsid w:val="00A164F6"/>
    <w:rsid w:val="00A205C7"/>
    <w:rsid w:val="00A43B4F"/>
    <w:rsid w:val="00A43EA8"/>
    <w:rsid w:val="00A55D4F"/>
    <w:rsid w:val="00A56DD3"/>
    <w:rsid w:val="00A6056B"/>
    <w:rsid w:val="00A713DF"/>
    <w:rsid w:val="00A8716F"/>
    <w:rsid w:val="00A90C56"/>
    <w:rsid w:val="00A92040"/>
    <w:rsid w:val="00A960AE"/>
    <w:rsid w:val="00AA17E4"/>
    <w:rsid w:val="00AB0AB1"/>
    <w:rsid w:val="00AB338F"/>
    <w:rsid w:val="00AE21EB"/>
    <w:rsid w:val="00AE2AE7"/>
    <w:rsid w:val="00AE7715"/>
    <w:rsid w:val="00AF1ABE"/>
    <w:rsid w:val="00AF68AC"/>
    <w:rsid w:val="00AF69F1"/>
    <w:rsid w:val="00B00EA0"/>
    <w:rsid w:val="00B06249"/>
    <w:rsid w:val="00B07B2E"/>
    <w:rsid w:val="00B209B5"/>
    <w:rsid w:val="00B30907"/>
    <w:rsid w:val="00B403ED"/>
    <w:rsid w:val="00B474F7"/>
    <w:rsid w:val="00B71436"/>
    <w:rsid w:val="00BA1206"/>
    <w:rsid w:val="00BA4083"/>
    <w:rsid w:val="00BA7FE4"/>
    <w:rsid w:val="00BB0C57"/>
    <w:rsid w:val="00BB79B4"/>
    <w:rsid w:val="00BE3550"/>
    <w:rsid w:val="00BF193F"/>
    <w:rsid w:val="00C109A3"/>
    <w:rsid w:val="00C11A84"/>
    <w:rsid w:val="00C11AA5"/>
    <w:rsid w:val="00C206C1"/>
    <w:rsid w:val="00C31ACB"/>
    <w:rsid w:val="00C31DC9"/>
    <w:rsid w:val="00C33233"/>
    <w:rsid w:val="00C342B9"/>
    <w:rsid w:val="00C40E3E"/>
    <w:rsid w:val="00C4315E"/>
    <w:rsid w:val="00C43B4D"/>
    <w:rsid w:val="00C443EC"/>
    <w:rsid w:val="00C561DE"/>
    <w:rsid w:val="00C61DF4"/>
    <w:rsid w:val="00C6346B"/>
    <w:rsid w:val="00C70EBF"/>
    <w:rsid w:val="00C80ACA"/>
    <w:rsid w:val="00C93980"/>
    <w:rsid w:val="00CB065D"/>
    <w:rsid w:val="00CB631B"/>
    <w:rsid w:val="00CC3494"/>
    <w:rsid w:val="00CC6C5B"/>
    <w:rsid w:val="00CD1CFD"/>
    <w:rsid w:val="00CD3653"/>
    <w:rsid w:val="00CD6964"/>
    <w:rsid w:val="00CD76E2"/>
    <w:rsid w:val="00CF0B72"/>
    <w:rsid w:val="00CF7E68"/>
    <w:rsid w:val="00D0461E"/>
    <w:rsid w:val="00D15189"/>
    <w:rsid w:val="00D15CCE"/>
    <w:rsid w:val="00D2442D"/>
    <w:rsid w:val="00D24625"/>
    <w:rsid w:val="00D248FB"/>
    <w:rsid w:val="00D5634A"/>
    <w:rsid w:val="00D576C5"/>
    <w:rsid w:val="00D64D74"/>
    <w:rsid w:val="00D71B5E"/>
    <w:rsid w:val="00D7338E"/>
    <w:rsid w:val="00D7622A"/>
    <w:rsid w:val="00D77C47"/>
    <w:rsid w:val="00D8037D"/>
    <w:rsid w:val="00DA4106"/>
    <w:rsid w:val="00DA5D72"/>
    <w:rsid w:val="00DB31EB"/>
    <w:rsid w:val="00DC18A1"/>
    <w:rsid w:val="00DC6FDF"/>
    <w:rsid w:val="00DD1A5A"/>
    <w:rsid w:val="00DD687E"/>
    <w:rsid w:val="00DE7EB6"/>
    <w:rsid w:val="00DF14D3"/>
    <w:rsid w:val="00DF5C13"/>
    <w:rsid w:val="00DF6125"/>
    <w:rsid w:val="00DF7910"/>
    <w:rsid w:val="00E05560"/>
    <w:rsid w:val="00E202A2"/>
    <w:rsid w:val="00E20DAA"/>
    <w:rsid w:val="00E218A5"/>
    <w:rsid w:val="00E438CD"/>
    <w:rsid w:val="00E4560F"/>
    <w:rsid w:val="00E45A66"/>
    <w:rsid w:val="00E47CE6"/>
    <w:rsid w:val="00E53928"/>
    <w:rsid w:val="00E549AF"/>
    <w:rsid w:val="00E56D5A"/>
    <w:rsid w:val="00E60B09"/>
    <w:rsid w:val="00E64099"/>
    <w:rsid w:val="00E71999"/>
    <w:rsid w:val="00E73733"/>
    <w:rsid w:val="00E800CE"/>
    <w:rsid w:val="00E84004"/>
    <w:rsid w:val="00E84798"/>
    <w:rsid w:val="00E84F60"/>
    <w:rsid w:val="00E85147"/>
    <w:rsid w:val="00E85D2B"/>
    <w:rsid w:val="00EA02FE"/>
    <w:rsid w:val="00EA6DAF"/>
    <w:rsid w:val="00EB097C"/>
    <w:rsid w:val="00EB3F5B"/>
    <w:rsid w:val="00ED1347"/>
    <w:rsid w:val="00ED53E3"/>
    <w:rsid w:val="00EE2AB4"/>
    <w:rsid w:val="00EE6355"/>
    <w:rsid w:val="00F024C6"/>
    <w:rsid w:val="00F1534D"/>
    <w:rsid w:val="00F21934"/>
    <w:rsid w:val="00F21ED2"/>
    <w:rsid w:val="00F22FF5"/>
    <w:rsid w:val="00F24FF4"/>
    <w:rsid w:val="00F31AD8"/>
    <w:rsid w:val="00F330C9"/>
    <w:rsid w:val="00F42611"/>
    <w:rsid w:val="00F44779"/>
    <w:rsid w:val="00F44BAF"/>
    <w:rsid w:val="00F50EC6"/>
    <w:rsid w:val="00F671D0"/>
    <w:rsid w:val="00F71D99"/>
    <w:rsid w:val="00F765C3"/>
    <w:rsid w:val="00F81CA3"/>
    <w:rsid w:val="00F87C9C"/>
    <w:rsid w:val="00F9031D"/>
    <w:rsid w:val="00F95F44"/>
    <w:rsid w:val="00FA51EC"/>
    <w:rsid w:val="00FB1040"/>
    <w:rsid w:val="00FB3A86"/>
    <w:rsid w:val="00FB6A14"/>
    <w:rsid w:val="00FC10B3"/>
    <w:rsid w:val="00FC1986"/>
    <w:rsid w:val="00FC60B4"/>
    <w:rsid w:val="00FC6F15"/>
    <w:rsid w:val="00FF258C"/>
    <w:rsid w:val="00FF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B2"/>
  </w:style>
  <w:style w:type="paragraph" w:styleId="Heading1">
    <w:name w:val="heading 1"/>
    <w:aliases w:val="Outline1"/>
    <w:basedOn w:val="Normal"/>
    <w:next w:val="Normal"/>
    <w:link w:val="Heading1Char"/>
    <w:qFormat/>
    <w:rsid w:val="0099275D"/>
    <w:pPr>
      <w:numPr>
        <w:numId w:val="1"/>
      </w:num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  <w:outlineLvl w:val="0"/>
    </w:pPr>
    <w:rPr>
      <w:rFonts w:ascii="Arial" w:eastAsia="Times New Roman" w:hAnsi="Arial" w:cs="Times New Roman"/>
      <w:kern w:val="24"/>
      <w:sz w:val="24"/>
      <w:szCs w:val="24"/>
      <w:lang w:eastAsia="en-GB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99275D"/>
    <w:pPr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  <w:ind w:left="720"/>
      <w:outlineLvl w:val="1"/>
    </w:pPr>
    <w:rPr>
      <w:rFonts w:ascii="Arial" w:eastAsia="Times New Roman" w:hAnsi="Arial" w:cs="Times New Roman"/>
      <w:kern w:val="24"/>
      <w:sz w:val="24"/>
      <w:szCs w:val="24"/>
      <w:lang w:eastAsia="en-GB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99275D"/>
    <w:pPr>
      <w:numPr>
        <w:ilvl w:val="2"/>
        <w:numId w:val="1"/>
      </w:numPr>
      <w:tabs>
        <w:tab w:val="left" w:pos="1440"/>
        <w:tab w:val="left" w:pos="2160"/>
        <w:tab w:val="left" w:pos="2880"/>
        <w:tab w:val="right" w:pos="9907"/>
      </w:tabs>
      <w:spacing w:after="0" w:line="240" w:lineRule="auto"/>
      <w:ind w:left="1440"/>
      <w:outlineLvl w:val="2"/>
    </w:pPr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8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1ED2"/>
    <w:pPr>
      <w:ind w:left="720"/>
      <w:contextualSpacing/>
    </w:pPr>
  </w:style>
  <w:style w:type="character" w:customStyle="1" w:styleId="Heading1Char">
    <w:name w:val="Heading 1 Char"/>
    <w:aliases w:val="Outline1 Char"/>
    <w:basedOn w:val="DefaultParagraphFont"/>
    <w:link w:val="Heading1"/>
    <w:rsid w:val="0099275D"/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customStyle="1" w:styleId="Heading2Char">
    <w:name w:val="Heading 2 Char"/>
    <w:aliases w:val="Outline2 Char"/>
    <w:basedOn w:val="DefaultParagraphFont"/>
    <w:link w:val="Heading2"/>
    <w:rsid w:val="0099275D"/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customStyle="1" w:styleId="Heading3Char">
    <w:name w:val="Heading 3 Char"/>
    <w:aliases w:val="Outline3 Char"/>
    <w:basedOn w:val="DefaultParagraphFont"/>
    <w:link w:val="Heading3"/>
    <w:rsid w:val="0099275D"/>
    <w:rPr>
      <w:rFonts w:ascii="Arial" w:eastAsia="Times New Roman" w:hAnsi="Arial" w:cs="Times New Roman"/>
      <w:kern w:val="24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6FD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90C5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8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7804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27804"/>
    <w:rPr>
      <w:rFonts w:ascii="Cambria" w:eastAsia="Cambria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38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E2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F0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0D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20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73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7355">
                  <w:marLeft w:val="0"/>
                  <w:marRight w:val="1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5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6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87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53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6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3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3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046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335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8" w:color="002D72"/>
                        <w:left w:val="none" w:sz="0" w:space="0" w:color="auto"/>
                        <w:bottom w:val="single" w:sz="24" w:space="8" w:color="002D7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0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5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8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0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19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1872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69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10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236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6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50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678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681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47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21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056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094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728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0357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00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13" Type="http://schemas.openxmlformats.org/officeDocument/2006/relationships/hyperlink" Target="mailto:NSS.NNMSEvents@nhs.net" TargetMode="External"/><Relationship Id="rId18" Type="http://schemas.openxmlformats.org/officeDocument/2006/relationships/hyperlink" Target="https://www.sor.org/learning/document-librar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hyperlink" Target="http://www.nes.scot.nhs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althcareimprovementscotland.org/our_work/inspecting_and_regulating_care/independent_healthcare/register_a_new_service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overnment/publications/tier-2-shortage-occupation-list" TargetMode="Externa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http://www.healthcareimprovementscotland.org/our_work/governance_and_assurance/programme_resources/breast_screening_review.aspx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mailto:MariaM@sor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NSS.SCI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971E-2B48-4385-8C41-234E08E3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MariaMurray</dc:creator>
  <cp:lastModifiedBy>MariaMurray</cp:lastModifiedBy>
  <cp:revision>24</cp:revision>
  <dcterms:created xsi:type="dcterms:W3CDTF">2016-08-18T14:34:00Z</dcterms:created>
  <dcterms:modified xsi:type="dcterms:W3CDTF">2016-08-18T16:16:00Z</dcterms:modified>
</cp:coreProperties>
</file>