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04D0" w14:textId="67AFA1B2" w:rsidR="00BF1526" w:rsidRDefault="00FE0ED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A1ED99" wp14:editId="03DA81D9">
            <wp:simplePos x="0" y="0"/>
            <wp:positionH relativeFrom="page">
              <wp:posOffset>4831307</wp:posOffset>
            </wp:positionH>
            <wp:positionV relativeFrom="page">
              <wp:posOffset>423081</wp:posOffset>
            </wp:positionV>
            <wp:extent cx="2296720" cy="1291875"/>
            <wp:effectExtent l="0" t="0" r="889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76" cy="12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5A99CF" wp14:editId="1BCB8B0B">
                <wp:simplePos x="0" y="0"/>
                <wp:positionH relativeFrom="page">
                  <wp:posOffset>383540</wp:posOffset>
                </wp:positionH>
                <wp:positionV relativeFrom="page">
                  <wp:posOffset>759460</wp:posOffset>
                </wp:positionV>
                <wp:extent cx="1355090" cy="340995"/>
                <wp:effectExtent l="2540" t="0" r="444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43F63" w14:textId="77777777" w:rsidR="001C56AB" w:rsidRDefault="001C56AB" w:rsidP="001C56AB">
                            <w:pPr>
                              <w:spacing w:line="264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9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uti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9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  <w:sz w:val="24"/>
                                <w:szCs w:val="24"/>
                              </w:rPr>
                              <w:t>ficer</w:t>
                            </w:r>
                          </w:p>
                          <w:p w14:paraId="1FB0AFE1" w14:textId="77777777" w:rsidR="001C56AB" w:rsidRDefault="001C56AB" w:rsidP="001C56A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A9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pt;margin-top:59.8pt;width:106.7pt;height:2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" filled="f" stroked="f">
                <v:textbox inset="0,0,0,0">
                  <w:txbxContent>
                    <w:p w14:paraId="6D743F63" w14:textId="77777777" w:rsidR="001C56AB" w:rsidRDefault="001C56AB" w:rsidP="001C56AB">
                      <w:pPr>
                        <w:spacing w:line="264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  <w:sz w:val="24"/>
                          <w:szCs w:val="24"/>
                        </w:rPr>
                        <w:t>uti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9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  <w:sz w:val="24"/>
                          <w:szCs w:val="24"/>
                        </w:rPr>
                        <w:t>ficer</w:t>
                      </w:r>
                    </w:p>
                    <w:p w14:paraId="1FB0AFE1" w14:textId="77777777" w:rsidR="001C56AB" w:rsidRDefault="001C56AB" w:rsidP="001C56A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0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0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4468B1" w14:textId="77777777" w:rsidR="001C56AB" w:rsidRDefault="001C56AB"/>
    <w:p w14:paraId="197132EF" w14:textId="4049BB9F" w:rsidR="001C56AB" w:rsidRDefault="00A73CD0" w:rsidP="00A73CD0">
      <w:pPr>
        <w:tabs>
          <w:tab w:val="left" w:pos="8160"/>
        </w:tabs>
      </w:pPr>
      <w:r>
        <w:tab/>
      </w:r>
    </w:p>
    <w:p w14:paraId="26BBAC21" w14:textId="77777777" w:rsidR="001C56AB" w:rsidRDefault="001C56AB"/>
    <w:p w14:paraId="08C73566" w14:textId="77777777" w:rsidR="001C56AB" w:rsidRDefault="001C56AB"/>
    <w:p w14:paraId="5D584180" w14:textId="77777777" w:rsidR="001C56AB" w:rsidRDefault="001C56AB"/>
    <w:p w14:paraId="1DD5B53A" w14:textId="77777777" w:rsidR="001C56AB" w:rsidRDefault="001C56AB"/>
    <w:p w14:paraId="2A9630DD" w14:textId="77777777" w:rsidR="001C56AB" w:rsidRDefault="001C56AB"/>
    <w:p w14:paraId="5EDD4A00" w14:textId="77777777" w:rsidR="001C56AB" w:rsidRDefault="001C56AB"/>
    <w:p w14:paraId="6A6CD949" w14:textId="77777777" w:rsidR="001C56AB" w:rsidRDefault="001C56AB"/>
    <w:p w14:paraId="4E6352B6" w14:textId="7E71D87A" w:rsidR="00A73CD0" w:rsidRPr="00D6132C" w:rsidRDefault="00A73CD0" w:rsidP="00FE0ED8">
      <w:pPr>
        <w:jc w:val="center"/>
        <w:rPr>
          <w:b/>
          <w:u w:val="single"/>
        </w:rPr>
      </w:pPr>
      <w:r w:rsidRPr="00D6132C">
        <w:rPr>
          <w:b/>
          <w:u w:val="single"/>
        </w:rPr>
        <w:t xml:space="preserve"> </w:t>
      </w:r>
      <w:r w:rsidR="00BD102D">
        <w:rPr>
          <w:b/>
          <w:u w:val="single"/>
        </w:rPr>
        <w:t>Radiographic Informatics Advisory Group</w:t>
      </w:r>
      <w:r w:rsidR="00764305">
        <w:rPr>
          <w:b/>
          <w:u w:val="single"/>
        </w:rPr>
        <w:t xml:space="preserve"> </w:t>
      </w:r>
      <w:r w:rsidRPr="00D6132C">
        <w:rPr>
          <w:b/>
          <w:u w:val="single"/>
        </w:rPr>
        <w:t>Work Plan 202</w:t>
      </w:r>
      <w:r w:rsidR="00764305">
        <w:rPr>
          <w:b/>
          <w:u w:val="single"/>
        </w:rPr>
        <w:t>1</w:t>
      </w:r>
      <w:r w:rsidRPr="00D6132C">
        <w:rPr>
          <w:b/>
          <w:u w:val="single"/>
        </w:rPr>
        <w:t xml:space="preserve"> – 202</w:t>
      </w:r>
      <w:r w:rsidR="00764305">
        <w:rPr>
          <w:b/>
          <w:u w:val="single"/>
        </w:rPr>
        <w:t>2</w:t>
      </w:r>
    </w:p>
    <w:p w14:paraId="57591BE4" w14:textId="05FBD176" w:rsidR="00A73CD0" w:rsidRDefault="00E0345F" w:rsidP="00A73CD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9D288FC" wp14:editId="4E1EE4E1">
            <wp:simplePos x="0" y="0"/>
            <wp:positionH relativeFrom="margin">
              <wp:align>left</wp:align>
            </wp:positionH>
            <wp:positionV relativeFrom="paragraph">
              <wp:posOffset>19686</wp:posOffset>
            </wp:positionV>
            <wp:extent cx="9991725" cy="4371975"/>
            <wp:effectExtent l="38100" t="0" r="47625" b="9525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CD0">
        <w:rPr>
          <w:b/>
        </w:rPr>
        <w:t>OBJECTIVES:</w:t>
      </w:r>
    </w:p>
    <w:p w14:paraId="108FE44E" w14:textId="426B50F3" w:rsidR="00B5031A" w:rsidRDefault="00B5031A" w:rsidP="00A73CD0">
      <w:pPr>
        <w:rPr>
          <w:b/>
        </w:rPr>
      </w:pPr>
    </w:p>
    <w:p w14:paraId="7B363C14" w14:textId="48A1E5DB" w:rsidR="00B5031A" w:rsidRDefault="00B5031A" w:rsidP="00A73CD0">
      <w:pPr>
        <w:rPr>
          <w:b/>
        </w:rPr>
      </w:pPr>
    </w:p>
    <w:p w14:paraId="6AABD0DC" w14:textId="1FF698C6" w:rsidR="00B5031A" w:rsidRDefault="00B5031A" w:rsidP="00A73CD0">
      <w:pPr>
        <w:rPr>
          <w:b/>
        </w:rPr>
      </w:pPr>
    </w:p>
    <w:p w14:paraId="5C788307" w14:textId="446FF09D" w:rsidR="00B5031A" w:rsidRDefault="00B5031A" w:rsidP="00A73CD0">
      <w:pPr>
        <w:rPr>
          <w:b/>
        </w:rPr>
      </w:pPr>
    </w:p>
    <w:p w14:paraId="16478E18" w14:textId="77777777" w:rsidR="00B5031A" w:rsidRDefault="00B5031A" w:rsidP="00A73CD0">
      <w:pPr>
        <w:rPr>
          <w:b/>
        </w:rPr>
      </w:pPr>
    </w:p>
    <w:p w14:paraId="5222ED6F" w14:textId="77777777" w:rsidR="00B5031A" w:rsidRDefault="00B5031A" w:rsidP="00A73CD0">
      <w:pPr>
        <w:rPr>
          <w:b/>
        </w:rPr>
      </w:pPr>
    </w:p>
    <w:p w14:paraId="20FB9670" w14:textId="77777777" w:rsidR="00B5031A" w:rsidRDefault="00B5031A" w:rsidP="00A73CD0">
      <w:pPr>
        <w:rPr>
          <w:b/>
        </w:rPr>
      </w:pPr>
    </w:p>
    <w:p w14:paraId="6EC71BBB" w14:textId="77777777" w:rsidR="00B5031A" w:rsidRDefault="00B5031A" w:rsidP="00A73CD0">
      <w:pPr>
        <w:rPr>
          <w:b/>
        </w:rPr>
      </w:pPr>
    </w:p>
    <w:p w14:paraId="677FB4FD" w14:textId="77777777" w:rsidR="00B5031A" w:rsidRDefault="00B5031A" w:rsidP="00A73CD0">
      <w:pPr>
        <w:rPr>
          <w:b/>
        </w:rPr>
      </w:pPr>
    </w:p>
    <w:p w14:paraId="294F4905" w14:textId="77777777" w:rsidR="00B5031A" w:rsidRDefault="00B5031A" w:rsidP="00A73CD0">
      <w:pPr>
        <w:rPr>
          <w:b/>
        </w:rPr>
      </w:pPr>
    </w:p>
    <w:p w14:paraId="61B10900" w14:textId="77777777" w:rsidR="00B5031A" w:rsidRDefault="00B5031A" w:rsidP="00A73CD0">
      <w:pPr>
        <w:rPr>
          <w:b/>
        </w:rPr>
      </w:pPr>
    </w:p>
    <w:p w14:paraId="5FB32A14" w14:textId="77777777" w:rsidR="00B5031A" w:rsidRDefault="00B5031A" w:rsidP="00A73CD0">
      <w:pPr>
        <w:rPr>
          <w:b/>
        </w:rPr>
      </w:pPr>
    </w:p>
    <w:p w14:paraId="77621C60" w14:textId="77777777" w:rsidR="00B5031A" w:rsidRDefault="00B5031A" w:rsidP="00A73CD0">
      <w:pPr>
        <w:rPr>
          <w:b/>
        </w:rPr>
      </w:pPr>
    </w:p>
    <w:p w14:paraId="09E78A49" w14:textId="77777777" w:rsidR="00B5031A" w:rsidRDefault="00B5031A" w:rsidP="00A73CD0">
      <w:pPr>
        <w:rPr>
          <w:b/>
        </w:rPr>
      </w:pPr>
    </w:p>
    <w:p w14:paraId="12B0CC4B" w14:textId="77777777" w:rsidR="00B5031A" w:rsidRDefault="00B5031A" w:rsidP="00A73CD0">
      <w:pPr>
        <w:rPr>
          <w:b/>
        </w:rPr>
      </w:pPr>
    </w:p>
    <w:p w14:paraId="239A0E72" w14:textId="77777777" w:rsidR="00B5031A" w:rsidRDefault="00B5031A" w:rsidP="00A73CD0">
      <w:pPr>
        <w:rPr>
          <w:b/>
        </w:rPr>
      </w:pPr>
    </w:p>
    <w:p w14:paraId="682903E7" w14:textId="77777777" w:rsidR="00B5031A" w:rsidRDefault="00B5031A" w:rsidP="00A73CD0">
      <w:pPr>
        <w:rPr>
          <w:b/>
        </w:rPr>
      </w:pPr>
    </w:p>
    <w:p w14:paraId="0887A29E" w14:textId="77777777" w:rsidR="00B5031A" w:rsidRDefault="00B5031A" w:rsidP="00A73CD0">
      <w:pPr>
        <w:rPr>
          <w:b/>
        </w:rPr>
      </w:pPr>
    </w:p>
    <w:p w14:paraId="567637E0" w14:textId="77777777" w:rsidR="00B5031A" w:rsidRDefault="00B5031A" w:rsidP="00A73CD0">
      <w:pPr>
        <w:rPr>
          <w:b/>
        </w:rPr>
      </w:pPr>
    </w:p>
    <w:p w14:paraId="104A7A39" w14:textId="77777777" w:rsidR="00B5031A" w:rsidRDefault="00B5031A" w:rsidP="00A73CD0">
      <w:pPr>
        <w:rPr>
          <w:b/>
        </w:rPr>
      </w:pPr>
    </w:p>
    <w:p w14:paraId="143F9B20" w14:textId="77777777" w:rsidR="00B5031A" w:rsidRDefault="00B5031A" w:rsidP="00A73CD0">
      <w:pPr>
        <w:rPr>
          <w:b/>
        </w:rPr>
      </w:pPr>
    </w:p>
    <w:p w14:paraId="672ED9DD" w14:textId="77777777" w:rsidR="00B5031A" w:rsidRDefault="00B5031A" w:rsidP="00A73CD0">
      <w:pPr>
        <w:rPr>
          <w:b/>
        </w:rPr>
      </w:pPr>
    </w:p>
    <w:p w14:paraId="0B68D8D1" w14:textId="77777777" w:rsidR="00B5031A" w:rsidRDefault="00B5031A" w:rsidP="00A73CD0">
      <w:pPr>
        <w:rPr>
          <w:b/>
        </w:rPr>
      </w:pPr>
    </w:p>
    <w:p w14:paraId="5052821F" w14:textId="77777777" w:rsidR="00B5031A" w:rsidRDefault="00B5031A" w:rsidP="00A73CD0">
      <w:pPr>
        <w:rPr>
          <w:b/>
        </w:rPr>
      </w:pPr>
    </w:p>
    <w:p w14:paraId="0856C1F2" w14:textId="77777777" w:rsidR="00B5031A" w:rsidRDefault="00B5031A" w:rsidP="00A73CD0">
      <w:pPr>
        <w:rPr>
          <w:b/>
        </w:rPr>
      </w:pPr>
    </w:p>
    <w:p w14:paraId="035B1CDC" w14:textId="77777777" w:rsidR="00B5031A" w:rsidRDefault="00B5031A" w:rsidP="00A73CD0">
      <w:pPr>
        <w:rPr>
          <w:b/>
        </w:rPr>
      </w:pPr>
    </w:p>
    <w:p w14:paraId="62D952EE" w14:textId="527BF038" w:rsidR="00A73CD0" w:rsidRDefault="00A73CD0" w:rsidP="00A73CD0">
      <w:pPr>
        <w:rPr>
          <w:b/>
        </w:rPr>
      </w:pPr>
      <w:r>
        <w:rPr>
          <w:b/>
        </w:rPr>
        <w:lastRenderedPageBreak/>
        <w:t>TARGETS FOR 2021</w:t>
      </w:r>
      <w:r w:rsidR="00AD797A">
        <w:rPr>
          <w:b/>
        </w:rPr>
        <w:t>-2022</w:t>
      </w:r>
      <w:r>
        <w:rPr>
          <w:b/>
        </w:rPr>
        <w:t>:</w:t>
      </w:r>
    </w:p>
    <w:p w14:paraId="464F6946" w14:textId="77777777" w:rsidR="00A73CD0" w:rsidRDefault="00A73CD0" w:rsidP="00A73CD0">
      <w:pPr>
        <w:rPr>
          <w:b/>
        </w:rPr>
      </w:pPr>
    </w:p>
    <w:p w14:paraId="202302F6" w14:textId="3BA1DFB1" w:rsidR="00C24A8D" w:rsidRDefault="00C24A8D" w:rsidP="00A73CD0">
      <w:pPr>
        <w:rPr>
          <w:b/>
        </w:rPr>
      </w:pPr>
      <w:r>
        <w:rPr>
          <w:b/>
        </w:rPr>
        <w:t>Action planner</w:t>
      </w:r>
    </w:p>
    <w:p w14:paraId="700DCB68" w14:textId="77777777" w:rsidR="00A73CD0" w:rsidRPr="00D6132C" w:rsidRDefault="00A73CD0" w:rsidP="00A73CD0">
      <w:pPr>
        <w:rPr>
          <w:b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21"/>
        <w:gridCol w:w="1671"/>
        <w:gridCol w:w="2077"/>
        <w:gridCol w:w="1483"/>
        <w:gridCol w:w="6358"/>
        <w:gridCol w:w="850"/>
        <w:gridCol w:w="1877"/>
      </w:tblGrid>
      <w:tr w:rsidR="00A9217C" w14:paraId="53E15A42" w14:textId="77777777" w:rsidTr="00EE70DA">
        <w:tc>
          <w:tcPr>
            <w:tcW w:w="704" w:type="dxa"/>
            <w:shd w:val="clear" w:color="auto" w:fill="BFBFBF" w:themeFill="background1" w:themeFillShade="BF"/>
          </w:tcPr>
          <w:p w14:paraId="2EFC1437" w14:textId="77777777" w:rsidR="00C24A8D" w:rsidRPr="00C24A8D" w:rsidRDefault="00C24A8D" w:rsidP="00C24A8D">
            <w:pPr>
              <w:rPr>
                <w:b/>
              </w:rPr>
            </w:pPr>
          </w:p>
        </w:tc>
        <w:tc>
          <w:tcPr>
            <w:tcW w:w="2474" w:type="dxa"/>
            <w:shd w:val="clear" w:color="auto" w:fill="BFBFBF" w:themeFill="background1" w:themeFillShade="BF"/>
          </w:tcPr>
          <w:p w14:paraId="7BCA109E" w14:textId="1E39EB14" w:rsidR="00C24A8D" w:rsidRPr="00C24A8D" w:rsidRDefault="00C24A8D" w:rsidP="00C24A8D">
            <w:pPr>
              <w:rPr>
                <w:b/>
              </w:rPr>
            </w:pPr>
            <w:r w:rsidRPr="00C24A8D">
              <w:rPr>
                <w:b/>
              </w:rPr>
              <w:t>Action</w:t>
            </w:r>
          </w:p>
        </w:tc>
        <w:tc>
          <w:tcPr>
            <w:tcW w:w="3196" w:type="dxa"/>
            <w:shd w:val="clear" w:color="auto" w:fill="BFBFBF" w:themeFill="background1" w:themeFillShade="BF"/>
          </w:tcPr>
          <w:p w14:paraId="0424BBB9" w14:textId="77777777" w:rsidR="00C24A8D" w:rsidRDefault="00C24A8D" w:rsidP="00C24A8D">
            <w:pPr>
              <w:rPr>
                <w:b/>
              </w:rPr>
            </w:pPr>
            <w:r w:rsidRPr="00C24A8D">
              <w:rPr>
                <w:b/>
              </w:rPr>
              <w:t>Objectives</w:t>
            </w:r>
          </w:p>
          <w:p w14:paraId="11EC8A91" w14:textId="30CCF1E9" w:rsidR="00C24A8D" w:rsidRPr="00C24A8D" w:rsidRDefault="00C24A8D" w:rsidP="00C24A8D">
            <w:pPr>
              <w:rPr>
                <w:i/>
                <w:sz w:val="20"/>
                <w:szCs w:val="20"/>
              </w:rPr>
            </w:pPr>
            <w:r w:rsidRPr="00C24A8D">
              <w:rPr>
                <w:i/>
                <w:sz w:val="20"/>
                <w:szCs w:val="20"/>
              </w:rPr>
              <w:t>(SMART goals)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A8C983F" w14:textId="0E9ADD81" w:rsidR="00C24A8D" w:rsidRPr="00C24A8D" w:rsidRDefault="00C24A8D" w:rsidP="00C24A8D">
            <w:pPr>
              <w:rPr>
                <w:b/>
              </w:rPr>
            </w:pPr>
            <w:r w:rsidRPr="00C24A8D">
              <w:rPr>
                <w:b/>
              </w:rPr>
              <w:t>Responsible members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6F4B93DF" w14:textId="35168802" w:rsidR="00C24A8D" w:rsidRPr="00C24A8D" w:rsidRDefault="00C24A8D" w:rsidP="00C24A8D">
            <w:pPr>
              <w:rPr>
                <w:b/>
              </w:rPr>
            </w:pPr>
            <w:r>
              <w:rPr>
                <w:b/>
              </w:rPr>
              <w:t xml:space="preserve">Notes </w:t>
            </w:r>
            <w:r w:rsidRPr="00C24A8D">
              <w:rPr>
                <w:i/>
                <w:sz w:val="20"/>
                <w:szCs w:val="20"/>
              </w:rPr>
              <w:t>(may include anticipated benefits, costs, external advisors)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EB96BDF" w14:textId="1201EF72" w:rsidR="00C24A8D" w:rsidRPr="00C24A8D" w:rsidRDefault="00C24A8D" w:rsidP="00C24A8D">
            <w:pPr>
              <w:rPr>
                <w:b/>
              </w:rPr>
            </w:pPr>
            <w:r w:rsidRPr="00C24A8D">
              <w:rPr>
                <w:b/>
              </w:rPr>
              <w:t>Target date</w:t>
            </w:r>
          </w:p>
        </w:tc>
        <w:tc>
          <w:tcPr>
            <w:tcW w:w="3514" w:type="dxa"/>
            <w:shd w:val="clear" w:color="auto" w:fill="BFBFBF" w:themeFill="background1" w:themeFillShade="BF"/>
          </w:tcPr>
          <w:p w14:paraId="6A6C32AF" w14:textId="0C7C598E" w:rsidR="00C24A8D" w:rsidRPr="00C24A8D" w:rsidRDefault="00C24A8D" w:rsidP="00C24A8D">
            <w:pPr>
              <w:rPr>
                <w:b/>
              </w:rPr>
            </w:pPr>
            <w:r w:rsidRPr="00C24A8D">
              <w:rPr>
                <w:b/>
              </w:rPr>
              <w:t>Status / update</w:t>
            </w:r>
          </w:p>
        </w:tc>
      </w:tr>
      <w:tr w:rsidR="00A9217C" w14:paraId="3A7F4D15" w14:textId="77777777" w:rsidTr="00CA2689">
        <w:tc>
          <w:tcPr>
            <w:tcW w:w="704" w:type="dxa"/>
            <w:shd w:val="clear" w:color="auto" w:fill="8DB3E2" w:themeFill="text2" w:themeFillTint="66"/>
          </w:tcPr>
          <w:p w14:paraId="7ED60AE8" w14:textId="77777777" w:rsidR="009110AA" w:rsidRDefault="009110AA" w:rsidP="009D250A"/>
        </w:tc>
        <w:tc>
          <w:tcPr>
            <w:tcW w:w="2474" w:type="dxa"/>
            <w:shd w:val="clear" w:color="auto" w:fill="8DB3E2" w:themeFill="text2" w:themeFillTint="66"/>
          </w:tcPr>
          <w:p w14:paraId="746D6F19" w14:textId="77777777" w:rsidR="009110AA" w:rsidRDefault="009110AA" w:rsidP="009D250A"/>
        </w:tc>
        <w:tc>
          <w:tcPr>
            <w:tcW w:w="3196" w:type="dxa"/>
          </w:tcPr>
          <w:p w14:paraId="254C0600" w14:textId="77777777" w:rsidR="009110AA" w:rsidRPr="00BC6C74" w:rsidRDefault="009110AA" w:rsidP="00BC6C74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708EE179" w14:textId="77777777" w:rsidR="009110AA" w:rsidRDefault="009110AA" w:rsidP="009D250A"/>
        </w:tc>
        <w:tc>
          <w:tcPr>
            <w:tcW w:w="1872" w:type="dxa"/>
          </w:tcPr>
          <w:p w14:paraId="346CD6FE" w14:textId="77777777" w:rsidR="009110AA" w:rsidRDefault="009110AA" w:rsidP="009D250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E80A7D0" w14:textId="77777777" w:rsidR="009110AA" w:rsidRDefault="009110AA" w:rsidP="009D250A"/>
        </w:tc>
        <w:tc>
          <w:tcPr>
            <w:tcW w:w="3514" w:type="dxa"/>
          </w:tcPr>
          <w:p w14:paraId="38B2B2BA" w14:textId="77777777" w:rsidR="009110AA" w:rsidRDefault="009110AA" w:rsidP="009D250A">
            <w:pPr>
              <w:rPr>
                <w:lang w:val="en-US"/>
              </w:rPr>
            </w:pPr>
          </w:p>
        </w:tc>
      </w:tr>
      <w:tr w:rsidR="00A9217C" w14:paraId="540DEC07" w14:textId="77777777" w:rsidTr="00CA2689">
        <w:tc>
          <w:tcPr>
            <w:tcW w:w="704" w:type="dxa"/>
            <w:vMerge w:val="restart"/>
            <w:shd w:val="clear" w:color="auto" w:fill="8DB3E2" w:themeFill="text2" w:themeFillTint="66"/>
          </w:tcPr>
          <w:p w14:paraId="01EAA5A6" w14:textId="77777777" w:rsidR="00BC6C74" w:rsidRDefault="00BC6C74" w:rsidP="009D250A"/>
          <w:p w14:paraId="1F03D67C" w14:textId="21E1842F" w:rsidR="00BC6C74" w:rsidRDefault="00BC6C74" w:rsidP="009D250A">
            <w:r>
              <w:t>1</w:t>
            </w:r>
          </w:p>
        </w:tc>
        <w:tc>
          <w:tcPr>
            <w:tcW w:w="2474" w:type="dxa"/>
            <w:vMerge w:val="restart"/>
            <w:shd w:val="clear" w:color="auto" w:fill="8DB3E2" w:themeFill="text2" w:themeFillTint="66"/>
          </w:tcPr>
          <w:p w14:paraId="4C70A309" w14:textId="77777777" w:rsidR="00BC6C74" w:rsidRDefault="00BC6C74" w:rsidP="009D250A"/>
          <w:p w14:paraId="71480326" w14:textId="770ED0EB" w:rsidR="00BC6C74" w:rsidRDefault="009E4436" w:rsidP="009D250A">
            <w:r>
              <w:t>SoR m</w:t>
            </w:r>
            <w:r w:rsidR="00BC6C74">
              <w:t>ember engagement</w:t>
            </w:r>
          </w:p>
        </w:tc>
        <w:tc>
          <w:tcPr>
            <w:tcW w:w="3196" w:type="dxa"/>
          </w:tcPr>
          <w:p w14:paraId="55CFC09F" w14:textId="21046639" w:rsidR="00BC6C74" w:rsidRDefault="00162392" w:rsidP="00BC6C74">
            <w:pPr>
              <w:rPr>
                <w:lang w:val="en-US"/>
              </w:rPr>
            </w:pPr>
            <w:r>
              <w:rPr>
                <w:lang w:val="en-US"/>
              </w:rPr>
              <w:t>Review and update SoR radiographic informatics webpage</w:t>
            </w:r>
            <w:r w:rsidR="00BF198E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</w:p>
          <w:p w14:paraId="3AB209E7" w14:textId="77777777" w:rsidR="00A51DFA" w:rsidRPr="00BC6C74" w:rsidRDefault="00A51DFA" w:rsidP="00BC6C74">
            <w:pPr>
              <w:rPr>
                <w:lang w:val="en-US"/>
              </w:rPr>
            </w:pPr>
          </w:p>
          <w:p w14:paraId="72ADBA2B" w14:textId="55ED873A" w:rsidR="00BC6C74" w:rsidRPr="00203DBE" w:rsidRDefault="00162392" w:rsidP="00FC195A">
            <w:pPr>
              <w:rPr>
                <w:lang w:val="en-US"/>
              </w:rPr>
            </w:pPr>
            <w:r>
              <w:rPr>
                <w:lang w:val="en-US"/>
              </w:rPr>
              <w:t xml:space="preserve">Review and update </w:t>
            </w:r>
            <w:r w:rsidR="00BF198E">
              <w:rPr>
                <w:lang w:val="en-US"/>
              </w:rPr>
              <w:t xml:space="preserve">RIG </w:t>
            </w:r>
            <w:r>
              <w:rPr>
                <w:lang w:val="en-US"/>
              </w:rPr>
              <w:t>member profiles.</w:t>
            </w:r>
            <w:r w:rsidR="00203DBE"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4A9EDB08" w14:textId="77777777" w:rsidR="00BC6C74" w:rsidRDefault="00912C00" w:rsidP="009D250A">
            <w:r>
              <w:t>Anant</w:t>
            </w:r>
          </w:p>
          <w:p w14:paraId="3BCA08EE" w14:textId="77777777" w:rsidR="00912C00" w:rsidRDefault="00912C00" w:rsidP="009D250A"/>
          <w:p w14:paraId="4170F0CA" w14:textId="77777777" w:rsidR="00912C00" w:rsidRDefault="00912C00" w:rsidP="009D250A"/>
          <w:p w14:paraId="34E81BDA" w14:textId="77777777" w:rsidR="00912C00" w:rsidRDefault="00912C00" w:rsidP="009D250A"/>
          <w:p w14:paraId="462B9E55" w14:textId="77777777" w:rsidR="00912C00" w:rsidRDefault="00912C00" w:rsidP="009D250A"/>
          <w:p w14:paraId="0DCBFD15" w14:textId="7FC11902" w:rsidR="00912C00" w:rsidRDefault="00912C00" w:rsidP="009D250A">
            <w:r>
              <w:t>Trac</w:t>
            </w:r>
            <w:r w:rsidR="003D5C72">
              <w:t>y</w:t>
            </w:r>
          </w:p>
        </w:tc>
        <w:tc>
          <w:tcPr>
            <w:tcW w:w="1872" w:type="dxa"/>
          </w:tcPr>
          <w:p w14:paraId="53CFC462" w14:textId="77777777" w:rsidR="00BC6C74" w:rsidRDefault="00592C4C" w:rsidP="00203DBE">
            <w:r>
              <w:t xml:space="preserve">SoR have employed a digital </w:t>
            </w:r>
            <w:r w:rsidR="0026650C">
              <w:t>content executive to oversee web content</w:t>
            </w:r>
            <w:r w:rsidR="009740C9">
              <w:t xml:space="preserve"> (Blu Evans)</w:t>
            </w:r>
            <w:r w:rsidR="0026650C">
              <w:t xml:space="preserve">. He is available to update pages and advise re </w:t>
            </w:r>
            <w:r w:rsidR="009740C9">
              <w:t>design etc.</w:t>
            </w:r>
          </w:p>
          <w:p w14:paraId="789CC5F8" w14:textId="77777777" w:rsidR="009740C9" w:rsidRDefault="009740C9" w:rsidP="00203DBE"/>
          <w:p w14:paraId="595A4CD6" w14:textId="77777777" w:rsidR="009740C9" w:rsidRDefault="009740C9" w:rsidP="00203DBE"/>
          <w:p w14:paraId="65B8D309" w14:textId="1663892F" w:rsidR="009740C9" w:rsidRDefault="009740C9" w:rsidP="00203DBE">
            <w:r>
              <w:t xml:space="preserve">Blu has updated the </w:t>
            </w:r>
            <w:r w:rsidR="00704932">
              <w:t>radiographic informatics advisory group page with updated bios.</w:t>
            </w:r>
          </w:p>
        </w:tc>
        <w:tc>
          <w:tcPr>
            <w:tcW w:w="992" w:type="dxa"/>
          </w:tcPr>
          <w:p w14:paraId="7E84FA40" w14:textId="1C74DF64" w:rsidR="005A5B0A" w:rsidRDefault="005A5B0A" w:rsidP="009D250A"/>
        </w:tc>
        <w:tc>
          <w:tcPr>
            <w:tcW w:w="3514" w:type="dxa"/>
          </w:tcPr>
          <w:p w14:paraId="621B12B8" w14:textId="7B43AC4E" w:rsidR="00A51DFA" w:rsidRDefault="000F6D1C" w:rsidP="00A51DFA">
            <w:pPr>
              <w:rPr>
                <w:lang w:val="en-US"/>
              </w:rPr>
            </w:pPr>
            <w:r w:rsidRPr="00104074">
              <w:rPr>
                <w:highlight w:val="yellow"/>
                <w:lang w:val="en-US"/>
              </w:rPr>
              <w:t xml:space="preserve">Anant &amp; Blu </w:t>
            </w:r>
            <w:r w:rsidR="00146469" w:rsidRPr="00104074">
              <w:rPr>
                <w:highlight w:val="yellow"/>
                <w:lang w:val="en-US"/>
              </w:rPr>
              <w:t>introductory email.</w:t>
            </w:r>
          </w:p>
          <w:p w14:paraId="6CD36D70" w14:textId="77777777" w:rsidR="00A51DFA" w:rsidRDefault="00A51DFA" w:rsidP="00A51DFA">
            <w:pPr>
              <w:rPr>
                <w:lang w:val="en-US"/>
              </w:rPr>
            </w:pPr>
          </w:p>
          <w:p w14:paraId="3C8C209D" w14:textId="77777777" w:rsidR="00A51DFA" w:rsidRDefault="00A51DFA" w:rsidP="00A51DFA">
            <w:pPr>
              <w:rPr>
                <w:lang w:val="en-US"/>
              </w:rPr>
            </w:pPr>
          </w:p>
          <w:p w14:paraId="4E815E5D" w14:textId="0853F8D8" w:rsidR="003D5C72" w:rsidRDefault="003D5C72" w:rsidP="004007EF">
            <w:pPr>
              <w:rPr>
                <w:lang w:val="en-US"/>
              </w:rPr>
            </w:pPr>
            <w:r w:rsidRPr="00104074">
              <w:rPr>
                <w:highlight w:val="green"/>
                <w:lang w:val="en-US"/>
              </w:rPr>
              <w:t>Completed</w:t>
            </w:r>
          </w:p>
        </w:tc>
      </w:tr>
      <w:tr w:rsidR="00A9217C" w14:paraId="1C57C038" w14:textId="77777777" w:rsidTr="00CA2689">
        <w:tc>
          <w:tcPr>
            <w:tcW w:w="704" w:type="dxa"/>
            <w:vMerge/>
            <w:shd w:val="clear" w:color="auto" w:fill="8DB3E2" w:themeFill="text2" w:themeFillTint="66"/>
          </w:tcPr>
          <w:p w14:paraId="7B9D61EA" w14:textId="32C803AA" w:rsidR="00BC6C74" w:rsidRDefault="00BC6C74" w:rsidP="009D250A"/>
        </w:tc>
        <w:tc>
          <w:tcPr>
            <w:tcW w:w="2474" w:type="dxa"/>
            <w:vMerge/>
            <w:shd w:val="clear" w:color="auto" w:fill="8DB3E2" w:themeFill="text2" w:themeFillTint="66"/>
          </w:tcPr>
          <w:p w14:paraId="5FC24751" w14:textId="49092A34" w:rsidR="00BC6C74" w:rsidRDefault="00BC6C74" w:rsidP="009D250A"/>
        </w:tc>
        <w:tc>
          <w:tcPr>
            <w:tcW w:w="3196" w:type="dxa"/>
          </w:tcPr>
          <w:p w14:paraId="2B0A70E6" w14:textId="24E28FA0" w:rsidR="00BC6C74" w:rsidRDefault="00BF59FF" w:rsidP="00BC6C74">
            <w:pPr>
              <w:rPr>
                <w:lang w:val="en-US"/>
              </w:rPr>
            </w:pPr>
            <w:r>
              <w:rPr>
                <w:lang w:val="en-US"/>
              </w:rPr>
              <w:t>Complete D</w:t>
            </w:r>
            <w:r w:rsidR="004007EF">
              <w:rPr>
                <w:lang w:val="en-US"/>
              </w:rPr>
              <w:t>ecember</w:t>
            </w:r>
            <w:r>
              <w:rPr>
                <w:lang w:val="en-US"/>
              </w:rPr>
              <w:t xml:space="preserve"> 2021</w:t>
            </w:r>
            <w:r w:rsidR="004007EF">
              <w:rPr>
                <w:lang w:val="en-US"/>
              </w:rPr>
              <w:t xml:space="preserve"> / January</w:t>
            </w:r>
            <w:r>
              <w:rPr>
                <w:lang w:val="en-US"/>
              </w:rPr>
              <w:t xml:space="preserve"> 2022</w:t>
            </w:r>
            <w:r w:rsidR="004007EF">
              <w:rPr>
                <w:lang w:val="en-US"/>
              </w:rPr>
              <w:t xml:space="preserve"> articles</w:t>
            </w:r>
            <w:r>
              <w:rPr>
                <w:lang w:val="en-US"/>
              </w:rPr>
              <w:t xml:space="preserve"> for </w:t>
            </w:r>
            <w:r w:rsidR="004007EF">
              <w:rPr>
                <w:lang w:val="en-US"/>
              </w:rPr>
              <w:t>synergy news.</w:t>
            </w:r>
          </w:p>
          <w:p w14:paraId="05C56FCA" w14:textId="77777777" w:rsidR="004007EF" w:rsidRDefault="004007EF" w:rsidP="00BC6C74">
            <w:pPr>
              <w:rPr>
                <w:lang w:val="en-US"/>
              </w:rPr>
            </w:pPr>
          </w:p>
          <w:p w14:paraId="3B36CB43" w14:textId="5FB7188C" w:rsidR="00BC6C74" w:rsidRPr="00261CF4" w:rsidRDefault="003B6361" w:rsidP="00261CF4">
            <w:pPr>
              <w:rPr>
                <w:lang w:val="en-US"/>
              </w:rPr>
            </w:pPr>
            <w:r>
              <w:rPr>
                <w:lang w:val="en-US"/>
              </w:rPr>
              <w:t xml:space="preserve">Provide a </w:t>
            </w:r>
            <w:r w:rsidR="00024607">
              <w:rPr>
                <w:lang w:val="en-US"/>
              </w:rPr>
              <w:t>2022 article in Synergy News</w:t>
            </w:r>
          </w:p>
        </w:tc>
        <w:tc>
          <w:tcPr>
            <w:tcW w:w="1985" w:type="dxa"/>
          </w:tcPr>
          <w:p w14:paraId="644AD3C1" w14:textId="77777777" w:rsidR="00BC6C74" w:rsidRDefault="00912C00" w:rsidP="009D250A">
            <w:r>
              <w:t>Alex</w:t>
            </w:r>
          </w:p>
          <w:p w14:paraId="1969F88D" w14:textId="77777777" w:rsidR="00912C00" w:rsidRDefault="00912C00" w:rsidP="009D250A"/>
          <w:p w14:paraId="37C77793" w14:textId="77777777" w:rsidR="00912C00" w:rsidRDefault="00912C00" w:rsidP="009D250A"/>
          <w:p w14:paraId="7AA25393" w14:textId="77777777" w:rsidR="00912C00" w:rsidRDefault="00912C00" w:rsidP="009D250A"/>
          <w:p w14:paraId="347166C9" w14:textId="77777777" w:rsidR="00912C00" w:rsidRDefault="00912C00" w:rsidP="009D250A"/>
          <w:p w14:paraId="4020A534" w14:textId="0AF6A881" w:rsidR="00912C00" w:rsidRDefault="00912C00" w:rsidP="009D250A">
            <w:r>
              <w:t>All</w:t>
            </w:r>
          </w:p>
        </w:tc>
        <w:tc>
          <w:tcPr>
            <w:tcW w:w="1872" w:type="dxa"/>
          </w:tcPr>
          <w:p w14:paraId="12342907" w14:textId="77777777" w:rsidR="00BC6C74" w:rsidRDefault="00BC6C74" w:rsidP="009D250A"/>
          <w:p w14:paraId="5F271294" w14:textId="77777777" w:rsidR="0050739D" w:rsidRDefault="0050739D" w:rsidP="009D250A"/>
          <w:p w14:paraId="2A56C583" w14:textId="77777777" w:rsidR="0050739D" w:rsidRDefault="0050739D" w:rsidP="009D250A"/>
          <w:p w14:paraId="0C56DC55" w14:textId="77777777" w:rsidR="0050739D" w:rsidRDefault="0050739D" w:rsidP="009D250A"/>
          <w:p w14:paraId="2F269A44" w14:textId="77777777" w:rsidR="0050739D" w:rsidRDefault="0050739D" w:rsidP="009D250A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4"/>
              <w:gridCol w:w="819"/>
              <w:gridCol w:w="1631"/>
              <w:gridCol w:w="1718"/>
            </w:tblGrid>
            <w:tr w:rsidR="0050739D" w:rsidRPr="00197497" w14:paraId="177E58A4" w14:textId="77777777" w:rsidTr="00497172">
              <w:tc>
                <w:tcPr>
                  <w:tcW w:w="623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F8EDDA" w14:textId="77777777" w:rsidR="0050739D" w:rsidRPr="00197497" w:rsidRDefault="0050739D" w:rsidP="0050739D">
                  <w:pPr>
                    <w:rPr>
                      <w:rFonts w:ascii="Calibri" w:eastAsia="Calibri" w:hAnsi="Calibri" w:cs="Times New Roman"/>
                    </w:rPr>
                  </w:pPr>
                  <w:r w:rsidRPr="00197497">
                    <w:rPr>
                      <w:rFonts w:ascii="Calibri" w:eastAsia="Calibri" w:hAnsi="Calibri" w:cs="Times New Roman"/>
                    </w:rPr>
                    <w:t>Radiographic Informatics Advisory Group (RIG)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C9CB84" w14:textId="77777777" w:rsidR="0050739D" w:rsidRPr="00197497" w:rsidRDefault="0050739D" w:rsidP="0050739D">
                  <w:pPr>
                    <w:rPr>
                      <w:rFonts w:ascii="Calibri" w:eastAsia="Calibri" w:hAnsi="Calibri" w:cs="Times New Roman"/>
                    </w:rPr>
                  </w:pPr>
                  <w:r w:rsidRPr="00197497">
                    <w:rPr>
                      <w:rFonts w:ascii="Calibri" w:eastAsia="Calibri" w:hAnsi="Calibri" w:cs="Times New Roman"/>
                    </w:rPr>
                    <w:t>June 2022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46916297" w14:textId="77777777" w:rsidR="0050739D" w:rsidRPr="00197497" w:rsidRDefault="0050739D" w:rsidP="0050739D">
                  <w:pPr>
                    <w:rPr>
                      <w:rFonts w:ascii="Calibri" w:eastAsia="Calibri" w:hAnsi="Calibri" w:cs="Times New Roman"/>
                    </w:rPr>
                  </w:pPr>
                  <w:r w:rsidRPr="00197497">
                    <w:rPr>
                      <w:rFonts w:ascii="Calibri" w:eastAsia="Calibri" w:hAnsi="Calibri" w:cs="Times New Roman"/>
                    </w:rPr>
                    <w:t>Wednesday 10 May 2022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52801A50" w14:textId="77777777" w:rsidR="0050739D" w:rsidRPr="00197497" w:rsidRDefault="0050739D" w:rsidP="0050739D">
                  <w:pPr>
                    <w:rPr>
                      <w:rFonts w:ascii="Calibri" w:eastAsia="Calibri" w:hAnsi="Calibri" w:cs="Times New Roman"/>
                    </w:rPr>
                  </w:pPr>
                  <w:r w:rsidRPr="00197497">
                    <w:rPr>
                      <w:rFonts w:ascii="Calibri" w:eastAsia="Calibri" w:hAnsi="Calibri" w:cs="Times New Roman"/>
                    </w:rPr>
                    <w:t xml:space="preserve">Tracy O’Regan: </w:t>
                  </w:r>
                  <w:hyperlink r:id="rId13" w:history="1">
                    <w:r w:rsidRPr="00197497">
                      <w:rPr>
                        <w:rFonts w:ascii="Calibri" w:eastAsia="Calibri" w:hAnsi="Calibri" w:cs="Times New Roman"/>
                        <w:color w:val="0563C1"/>
                        <w:u w:val="single"/>
                      </w:rPr>
                      <w:t>TracyO@sor.org</w:t>
                    </w:r>
                  </w:hyperlink>
                  <w:r w:rsidRPr="00197497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</w:tc>
            </w:tr>
            <w:tr w:rsidR="00497172" w:rsidRPr="00197497" w14:paraId="63AF2AD9" w14:textId="77777777" w:rsidTr="00382A1E">
              <w:tc>
                <w:tcPr>
                  <w:tcW w:w="62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A10D3" w14:textId="77777777" w:rsidR="00497172" w:rsidRDefault="00497172" w:rsidP="0050739D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</w:t>
                  </w:r>
                </w:p>
                <w:p w14:paraId="0F307118" w14:textId="5A5F1204" w:rsidR="00497172" w:rsidRPr="00197497" w:rsidRDefault="00497172" w:rsidP="0050739D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Overview of </w:t>
                  </w:r>
                  <w:r w:rsidR="0072502C">
                    <w:rPr>
                      <w:rFonts w:ascii="Calibri" w:eastAsia="Calibri" w:hAnsi="Calibri" w:cs="Times New Roman"/>
                    </w:rPr>
                    <w:t>group work and members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F6B67" w14:textId="77777777" w:rsidR="00497172" w:rsidRPr="00197497" w:rsidRDefault="00497172" w:rsidP="0050739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D782569" w14:textId="77777777" w:rsidR="00497172" w:rsidRPr="00197497" w:rsidRDefault="00497172" w:rsidP="0050739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400290" w14:textId="77777777" w:rsidR="00497172" w:rsidRPr="00197497" w:rsidRDefault="00497172" w:rsidP="0050739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3F6E89E4" w14:textId="7B4F6019" w:rsidR="0050739D" w:rsidRDefault="0050739D" w:rsidP="009D250A"/>
        </w:tc>
        <w:tc>
          <w:tcPr>
            <w:tcW w:w="992" w:type="dxa"/>
          </w:tcPr>
          <w:p w14:paraId="7389355C" w14:textId="77777777" w:rsidR="00BC6C74" w:rsidRDefault="00BC6C74" w:rsidP="009D250A"/>
          <w:p w14:paraId="7BDF0A74" w14:textId="77777777" w:rsidR="0043066E" w:rsidRDefault="0043066E" w:rsidP="009D250A"/>
          <w:p w14:paraId="570B99ED" w14:textId="77777777" w:rsidR="0043066E" w:rsidRDefault="0043066E" w:rsidP="009D250A"/>
          <w:p w14:paraId="3A0DC270" w14:textId="77777777" w:rsidR="0043066E" w:rsidRDefault="0043066E" w:rsidP="009D250A"/>
          <w:p w14:paraId="523823E9" w14:textId="77777777" w:rsidR="0043066E" w:rsidRDefault="0043066E" w:rsidP="009D250A"/>
          <w:p w14:paraId="0EACCD0B" w14:textId="3A29A3CF" w:rsidR="0043066E" w:rsidRDefault="0043066E" w:rsidP="009D250A">
            <w:r>
              <w:t>May 2022</w:t>
            </w:r>
          </w:p>
        </w:tc>
        <w:tc>
          <w:tcPr>
            <w:tcW w:w="3514" w:type="dxa"/>
          </w:tcPr>
          <w:p w14:paraId="64B82311" w14:textId="77777777" w:rsidR="00BC6C74" w:rsidRDefault="00BC6C74" w:rsidP="009D250A">
            <w:pPr>
              <w:rPr>
                <w:lang w:val="en-US"/>
              </w:rPr>
            </w:pPr>
          </w:p>
          <w:p w14:paraId="2E227B76" w14:textId="2DB436FF" w:rsidR="00104074" w:rsidRDefault="00104074" w:rsidP="009D250A">
            <w:pPr>
              <w:rPr>
                <w:lang w:val="en-US"/>
              </w:rPr>
            </w:pPr>
            <w:r w:rsidRPr="00104074">
              <w:rPr>
                <w:highlight w:val="green"/>
                <w:lang w:val="en-US"/>
              </w:rPr>
              <w:t>Completed</w:t>
            </w:r>
          </w:p>
          <w:p w14:paraId="5C6D7189" w14:textId="77777777" w:rsidR="00146469" w:rsidRDefault="00146469" w:rsidP="009D250A">
            <w:pPr>
              <w:rPr>
                <w:lang w:val="en-US"/>
              </w:rPr>
            </w:pPr>
          </w:p>
          <w:p w14:paraId="1CD930BC" w14:textId="77777777" w:rsidR="00146469" w:rsidRDefault="00146469" w:rsidP="009D250A">
            <w:pPr>
              <w:rPr>
                <w:lang w:val="en-US"/>
              </w:rPr>
            </w:pPr>
          </w:p>
          <w:p w14:paraId="5DA8FBD6" w14:textId="77777777" w:rsidR="00146469" w:rsidRDefault="00146469" w:rsidP="009D250A">
            <w:pPr>
              <w:rPr>
                <w:lang w:val="en-US"/>
              </w:rPr>
            </w:pPr>
          </w:p>
          <w:p w14:paraId="363E4D32" w14:textId="77777777" w:rsidR="00146469" w:rsidRDefault="00146469" w:rsidP="009D250A">
            <w:pPr>
              <w:rPr>
                <w:lang w:val="en-US"/>
              </w:rPr>
            </w:pPr>
          </w:p>
          <w:p w14:paraId="1642D0FA" w14:textId="39D19874" w:rsidR="00146469" w:rsidRDefault="00146469" w:rsidP="009D250A">
            <w:pPr>
              <w:rPr>
                <w:lang w:val="en-US"/>
              </w:rPr>
            </w:pPr>
            <w:r w:rsidRPr="00104074">
              <w:rPr>
                <w:highlight w:val="green"/>
                <w:lang w:val="en-US"/>
              </w:rPr>
              <w:t>Completed</w:t>
            </w:r>
          </w:p>
        </w:tc>
      </w:tr>
      <w:tr w:rsidR="00A9217C" w14:paraId="58FF2310" w14:textId="77777777" w:rsidTr="00CA2689">
        <w:tc>
          <w:tcPr>
            <w:tcW w:w="704" w:type="dxa"/>
            <w:vMerge/>
            <w:shd w:val="clear" w:color="auto" w:fill="8DB3E2" w:themeFill="text2" w:themeFillTint="66"/>
          </w:tcPr>
          <w:p w14:paraId="7CAD6771" w14:textId="39B873A6" w:rsidR="00E32A05" w:rsidRDefault="00E32A05" w:rsidP="00E32A05"/>
        </w:tc>
        <w:tc>
          <w:tcPr>
            <w:tcW w:w="2474" w:type="dxa"/>
            <w:vMerge/>
            <w:shd w:val="clear" w:color="auto" w:fill="8DB3E2" w:themeFill="text2" w:themeFillTint="66"/>
          </w:tcPr>
          <w:p w14:paraId="07508B65" w14:textId="4ED23C7D" w:rsidR="00E32A05" w:rsidRDefault="00E32A05" w:rsidP="00E32A05"/>
        </w:tc>
        <w:tc>
          <w:tcPr>
            <w:tcW w:w="3196" w:type="dxa"/>
          </w:tcPr>
          <w:p w14:paraId="2335BFFD" w14:textId="77777777" w:rsidR="00E32A05" w:rsidRDefault="00511145" w:rsidP="00E32A05">
            <w:pPr>
              <w:rPr>
                <w:lang w:val="en-US"/>
              </w:rPr>
            </w:pPr>
            <w:r>
              <w:rPr>
                <w:lang w:val="en-US"/>
              </w:rPr>
              <w:t>Continue to answer members questions. Develop Q&amp;A section for SoR informatics webpage.</w:t>
            </w:r>
          </w:p>
          <w:p w14:paraId="38004702" w14:textId="01E40238" w:rsidR="00511145" w:rsidRPr="00FF2CFD" w:rsidRDefault="00511145" w:rsidP="00E32A05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7DB0DCBB" w14:textId="179A6E98" w:rsidR="00E32A05" w:rsidRDefault="00912C00" w:rsidP="00E32A05">
            <w:r>
              <w:t>Alex</w:t>
            </w:r>
          </w:p>
        </w:tc>
        <w:tc>
          <w:tcPr>
            <w:tcW w:w="1872" w:type="dxa"/>
          </w:tcPr>
          <w:p w14:paraId="35F704AA" w14:textId="57373D7B" w:rsidR="00E32A05" w:rsidRDefault="00E32A05" w:rsidP="00E32A05"/>
        </w:tc>
        <w:tc>
          <w:tcPr>
            <w:tcW w:w="992" w:type="dxa"/>
          </w:tcPr>
          <w:p w14:paraId="0510FD4E" w14:textId="21803292" w:rsidR="00E32A05" w:rsidRDefault="00E32A05" w:rsidP="00E32A05"/>
        </w:tc>
        <w:tc>
          <w:tcPr>
            <w:tcW w:w="3514" w:type="dxa"/>
          </w:tcPr>
          <w:p w14:paraId="77D2471D" w14:textId="4EC868DB" w:rsidR="00E32A05" w:rsidRDefault="00941C19" w:rsidP="00E32A05">
            <w:r w:rsidRPr="00941C19">
              <w:rPr>
                <w:highlight w:val="yellow"/>
              </w:rPr>
              <w:t>Pending</w:t>
            </w:r>
          </w:p>
        </w:tc>
      </w:tr>
      <w:tr w:rsidR="00A9217C" w14:paraId="6DF80E77" w14:textId="77777777" w:rsidTr="00CA2689">
        <w:tc>
          <w:tcPr>
            <w:tcW w:w="704" w:type="dxa"/>
            <w:vMerge w:val="restart"/>
            <w:shd w:val="clear" w:color="auto" w:fill="D6E3BC" w:themeFill="accent3" w:themeFillTint="66"/>
          </w:tcPr>
          <w:p w14:paraId="5C87D265" w14:textId="4A86BB28" w:rsidR="00E32A05" w:rsidRDefault="00E32A05" w:rsidP="00E32A05">
            <w:r>
              <w:t>2</w:t>
            </w:r>
          </w:p>
        </w:tc>
        <w:tc>
          <w:tcPr>
            <w:tcW w:w="2474" w:type="dxa"/>
            <w:vMerge w:val="restart"/>
            <w:shd w:val="clear" w:color="auto" w:fill="D6E3BC" w:themeFill="accent3" w:themeFillTint="66"/>
          </w:tcPr>
          <w:p w14:paraId="619F4328" w14:textId="34C8B322" w:rsidR="00E32A05" w:rsidRDefault="00E32A05" w:rsidP="00E32A05">
            <w:r>
              <w:t xml:space="preserve">Support the development of professional </w:t>
            </w:r>
            <w:r>
              <w:lastRenderedPageBreak/>
              <w:t>and educational standards</w:t>
            </w:r>
          </w:p>
        </w:tc>
        <w:tc>
          <w:tcPr>
            <w:tcW w:w="3196" w:type="dxa"/>
          </w:tcPr>
          <w:p w14:paraId="35E046E6" w14:textId="1C2518E8" w:rsidR="00E32A05" w:rsidRDefault="00E32A05" w:rsidP="00E32A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Share</w:t>
            </w:r>
            <w:r w:rsidR="00DC0159">
              <w:rPr>
                <w:lang w:val="en-US"/>
              </w:rPr>
              <w:t xml:space="preserve"> group knowledge</w:t>
            </w:r>
            <w:r w:rsidR="007A4D46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best practice</w:t>
            </w:r>
            <w:r w:rsidR="007A4D46">
              <w:rPr>
                <w:lang w:val="en-US"/>
              </w:rPr>
              <w:t>;</w:t>
            </w:r>
            <w:r>
              <w:rPr>
                <w:lang w:val="en-US"/>
              </w:rPr>
              <w:t xml:space="preserve"> </w:t>
            </w:r>
            <w:r w:rsidR="007A4D46">
              <w:rPr>
                <w:lang w:val="en-US"/>
              </w:rPr>
              <w:t xml:space="preserve">review </w:t>
            </w:r>
            <w:r w:rsidR="00D13F18">
              <w:rPr>
                <w:lang w:val="en-US"/>
              </w:rPr>
              <w:lastRenderedPageBreak/>
              <w:t xml:space="preserve">current </w:t>
            </w:r>
            <w:r w:rsidR="00C81EA5">
              <w:rPr>
                <w:lang w:val="en-US"/>
              </w:rPr>
              <w:t xml:space="preserve">SoR </w:t>
            </w:r>
            <w:r w:rsidR="008B0928">
              <w:rPr>
                <w:lang w:val="en-US"/>
              </w:rPr>
              <w:t>info</w:t>
            </w:r>
            <w:r w:rsidR="00A9217C">
              <w:rPr>
                <w:lang w:val="en-US"/>
              </w:rPr>
              <w:t xml:space="preserve">rmatics </w:t>
            </w:r>
            <w:r w:rsidR="008B0928">
              <w:rPr>
                <w:lang w:val="en-US"/>
              </w:rPr>
              <w:t>guidance and update</w:t>
            </w:r>
            <w:r w:rsidR="00C81EA5">
              <w:rPr>
                <w:lang w:val="en-US"/>
              </w:rPr>
              <w:t xml:space="preserve">, signpost to </w:t>
            </w:r>
            <w:r w:rsidR="00D74043">
              <w:rPr>
                <w:lang w:val="en-US"/>
              </w:rPr>
              <w:t xml:space="preserve"> training, publications, </w:t>
            </w:r>
            <w:r w:rsidR="00B85019">
              <w:rPr>
                <w:lang w:val="en-US"/>
              </w:rPr>
              <w:t>competency</w:t>
            </w:r>
            <w:r w:rsidR="00C81EA5">
              <w:rPr>
                <w:lang w:val="en-US"/>
              </w:rPr>
              <w:t xml:space="preserve"> frameworks</w:t>
            </w:r>
            <w:r w:rsidR="00D74043">
              <w:rPr>
                <w:lang w:val="en-US"/>
              </w:rPr>
              <w:t xml:space="preserve"> etc.</w:t>
            </w:r>
          </w:p>
        </w:tc>
        <w:tc>
          <w:tcPr>
            <w:tcW w:w="1985" w:type="dxa"/>
          </w:tcPr>
          <w:p w14:paraId="780CB892" w14:textId="2CED3F72" w:rsidR="00E32A05" w:rsidRDefault="00912C00" w:rsidP="00E32A05">
            <w:r>
              <w:lastRenderedPageBreak/>
              <w:t>All</w:t>
            </w:r>
          </w:p>
        </w:tc>
        <w:tc>
          <w:tcPr>
            <w:tcW w:w="1872" w:type="dxa"/>
          </w:tcPr>
          <w:p w14:paraId="1B11C322" w14:textId="7EE6EFAE" w:rsidR="00E32A05" w:rsidRDefault="00FF4A73" w:rsidP="00E32A05">
            <w:r>
              <w:t>SoR webpages available for signposting.</w:t>
            </w:r>
          </w:p>
        </w:tc>
        <w:tc>
          <w:tcPr>
            <w:tcW w:w="992" w:type="dxa"/>
          </w:tcPr>
          <w:p w14:paraId="1377C034" w14:textId="07452EA5" w:rsidR="00E32A05" w:rsidRDefault="00E32A05" w:rsidP="00E32A05"/>
        </w:tc>
        <w:tc>
          <w:tcPr>
            <w:tcW w:w="3514" w:type="dxa"/>
          </w:tcPr>
          <w:p w14:paraId="74153DFD" w14:textId="4DF08E6C" w:rsidR="00E32A05" w:rsidRPr="006A691A" w:rsidRDefault="006A691A" w:rsidP="00E32A05">
            <w:pPr>
              <w:rPr>
                <w:highlight w:val="yellow"/>
              </w:rPr>
            </w:pPr>
            <w:r w:rsidRPr="006A691A">
              <w:rPr>
                <w:highlight w:val="yellow"/>
              </w:rPr>
              <w:t>Ongoing</w:t>
            </w:r>
          </w:p>
        </w:tc>
      </w:tr>
      <w:tr w:rsidR="00A9217C" w14:paraId="3AE5ACE8" w14:textId="77777777" w:rsidTr="00CA2689">
        <w:tc>
          <w:tcPr>
            <w:tcW w:w="704" w:type="dxa"/>
            <w:vMerge/>
            <w:shd w:val="clear" w:color="auto" w:fill="D6E3BC" w:themeFill="accent3" w:themeFillTint="66"/>
          </w:tcPr>
          <w:p w14:paraId="58D4082F" w14:textId="77777777" w:rsidR="00180C2A" w:rsidRDefault="00180C2A" w:rsidP="00E32A05"/>
        </w:tc>
        <w:tc>
          <w:tcPr>
            <w:tcW w:w="2474" w:type="dxa"/>
            <w:vMerge/>
            <w:shd w:val="clear" w:color="auto" w:fill="D6E3BC" w:themeFill="accent3" w:themeFillTint="66"/>
          </w:tcPr>
          <w:p w14:paraId="594AE33E" w14:textId="77777777" w:rsidR="00180C2A" w:rsidRDefault="00180C2A" w:rsidP="00E32A05"/>
        </w:tc>
        <w:tc>
          <w:tcPr>
            <w:tcW w:w="3196" w:type="dxa"/>
          </w:tcPr>
          <w:p w14:paraId="28FC9824" w14:textId="6B4E2C2D" w:rsidR="002C4965" w:rsidRDefault="00B85019" w:rsidP="00E32A05">
            <w:pPr>
              <w:rPr>
                <w:lang w:val="en-US"/>
              </w:rPr>
            </w:pPr>
            <w:r>
              <w:rPr>
                <w:lang w:val="en-US"/>
              </w:rPr>
              <w:t xml:space="preserve">Provide </w:t>
            </w:r>
            <w:r w:rsidR="00665257">
              <w:rPr>
                <w:lang w:val="en-US"/>
              </w:rPr>
              <w:t xml:space="preserve">group </w:t>
            </w:r>
            <w:r w:rsidR="00F731FC">
              <w:rPr>
                <w:lang w:val="en-US"/>
              </w:rPr>
              <w:t xml:space="preserve">feedback, </w:t>
            </w:r>
            <w:r w:rsidR="00CF0DA5">
              <w:rPr>
                <w:lang w:val="en-US"/>
              </w:rPr>
              <w:t>critique,</w:t>
            </w:r>
            <w:r w:rsidR="00F731FC">
              <w:rPr>
                <w:lang w:val="en-US"/>
              </w:rPr>
              <w:t xml:space="preserve"> and comments to consultations.</w:t>
            </w:r>
          </w:p>
        </w:tc>
        <w:tc>
          <w:tcPr>
            <w:tcW w:w="1985" w:type="dxa"/>
          </w:tcPr>
          <w:p w14:paraId="7D657604" w14:textId="5C529F38" w:rsidR="00180C2A" w:rsidRDefault="000A7DD1" w:rsidP="00E32A05">
            <w:r>
              <w:t>All</w:t>
            </w:r>
          </w:p>
        </w:tc>
        <w:tc>
          <w:tcPr>
            <w:tcW w:w="1872" w:type="dxa"/>
          </w:tcPr>
          <w:p w14:paraId="386D6898" w14:textId="1C6837FD" w:rsidR="00180C2A" w:rsidRDefault="000A7DD1" w:rsidP="00E32A05">
            <w:r>
              <w:t xml:space="preserve">Signposting to consultations and call for responses via </w:t>
            </w:r>
            <w:r w:rsidR="00F40001">
              <w:t xml:space="preserve">informatics advisory </w:t>
            </w:r>
            <w:r>
              <w:t>group synapse page</w:t>
            </w:r>
            <w:r w:rsidR="00F40001">
              <w:t>.</w:t>
            </w:r>
          </w:p>
        </w:tc>
        <w:tc>
          <w:tcPr>
            <w:tcW w:w="992" w:type="dxa"/>
          </w:tcPr>
          <w:p w14:paraId="585273D9" w14:textId="041B2F1C" w:rsidR="00180C2A" w:rsidRDefault="00180C2A" w:rsidP="00E32A05"/>
        </w:tc>
        <w:tc>
          <w:tcPr>
            <w:tcW w:w="3514" w:type="dxa"/>
          </w:tcPr>
          <w:p w14:paraId="6E33237F" w14:textId="2D00A20D" w:rsidR="00180C2A" w:rsidRPr="006A691A" w:rsidRDefault="006A691A" w:rsidP="00E32A05">
            <w:pPr>
              <w:rPr>
                <w:highlight w:val="yellow"/>
              </w:rPr>
            </w:pPr>
            <w:r w:rsidRPr="006A691A">
              <w:rPr>
                <w:highlight w:val="yellow"/>
              </w:rPr>
              <w:t>Ongoing</w:t>
            </w:r>
          </w:p>
        </w:tc>
      </w:tr>
      <w:tr w:rsidR="00A9217C" w14:paraId="1409DA21" w14:textId="77777777" w:rsidTr="00CA2689">
        <w:tc>
          <w:tcPr>
            <w:tcW w:w="704" w:type="dxa"/>
            <w:vMerge/>
            <w:shd w:val="clear" w:color="auto" w:fill="D6E3BC" w:themeFill="accent3" w:themeFillTint="66"/>
          </w:tcPr>
          <w:p w14:paraId="28BE0012" w14:textId="4115228F" w:rsidR="00E32A05" w:rsidRDefault="00E32A05" w:rsidP="00E32A05"/>
        </w:tc>
        <w:tc>
          <w:tcPr>
            <w:tcW w:w="2474" w:type="dxa"/>
            <w:vMerge/>
            <w:shd w:val="clear" w:color="auto" w:fill="D6E3BC" w:themeFill="accent3" w:themeFillTint="66"/>
          </w:tcPr>
          <w:p w14:paraId="4EF0FCA5" w14:textId="67690AFB" w:rsidR="00E32A05" w:rsidRDefault="00E32A05" w:rsidP="00E32A05"/>
        </w:tc>
        <w:tc>
          <w:tcPr>
            <w:tcW w:w="3196" w:type="dxa"/>
          </w:tcPr>
          <w:p w14:paraId="0E192BFF" w14:textId="56C51B62" w:rsidR="00E32A05" w:rsidRPr="001241DB" w:rsidRDefault="002F301C" w:rsidP="00E32A05">
            <w:pPr>
              <w:rPr>
                <w:lang w:val="en-US"/>
              </w:rPr>
            </w:pPr>
            <w:r>
              <w:rPr>
                <w:lang w:val="en-US"/>
              </w:rPr>
              <w:t xml:space="preserve">Thematic review of member questions (received 2021). </w:t>
            </w:r>
            <w:r w:rsidR="00342F38">
              <w:rPr>
                <w:lang w:val="en-US"/>
              </w:rPr>
              <w:t>Overview of themes</w:t>
            </w:r>
            <w:r w:rsidR="0091070B">
              <w:rPr>
                <w:lang w:val="en-US"/>
              </w:rPr>
              <w:t xml:space="preserve"> </w:t>
            </w:r>
            <w:r w:rsidR="00BF5FF0">
              <w:rPr>
                <w:lang w:val="en-US"/>
              </w:rPr>
              <w:t>to SoR EDPP</w:t>
            </w:r>
            <w:r w:rsidR="00342F38">
              <w:rPr>
                <w:lang w:val="en-US"/>
              </w:rPr>
              <w:t xml:space="preserve"> (Charlotte), </w:t>
            </w:r>
            <w:r w:rsidR="00AC5512">
              <w:rPr>
                <w:lang w:val="en-US"/>
              </w:rPr>
              <w:t>plan</w:t>
            </w:r>
            <w:r w:rsidR="00BF5FF0">
              <w:rPr>
                <w:lang w:val="en-US"/>
              </w:rPr>
              <w:t xml:space="preserve"> to d</w:t>
            </w:r>
            <w:r>
              <w:rPr>
                <w:lang w:val="en-US"/>
              </w:rPr>
              <w:t>evelop any necessary guidanc</w:t>
            </w:r>
            <w:r w:rsidR="00AC5512">
              <w:rPr>
                <w:lang w:val="en-US"/>
              </w:rPr>
              <w:t>e</w:t>
            </w:r>
            <w:r w:rsidR="0007020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14:paraId="76B9983F" w14:textId="58474BD4" w:rsidR="00E32A05" w:rsidRDefault="00912C00" w:rsidP="00E32A05">
            <w:r>
              <w:t>Coordinate via synapse after January completion of articles.</w:t>
            </w:r>
          </w:p>
        </w:tc>
        <w:tc>
          <w:tcPr>
            <w:tcW w:w="1872" w:type="dxa"/>
          </w:tcPr>
          <w:p w14:paraId="6053B53F" w14:textId="07AF1FA9" w:rsidR="00E32A05" w:rsidRDefault="00141FB9" w:rsidP="00E32A05">
            <w:r>
              <w:t xml:space="preserve">Alex </w:t>
            </w:r>
            <w:r w:rsidR="008F3F2F">
              <w:t>has access to questions.</w:t>
            </w:r>
          </w:p>
        </w:tc>
        <w:tc>
          <w:tcPr>
            <w:tcW w:w="992" w:type="dxa"/>
          </w:tcPr>
          <w:p w14:paraId="49129515" w14:textId="1F153088" w:rsidR="00E32A05" w:rsidRDefault="00E32A05" w:rsidP="00E32A05"/>
        </w:tc>
        <w:tc>
          <w:tcPr>
            <w:tcW w:w="3514" w:type="dxa"/>
          </w:tcPr>
          <w:p w14:paraId="68EE2B8E" w14:textId="4EEBD2E4" w:rsidR="00E32A05" w:rsidRDefault="00A32DF8" w:rsidP="00E32A05">
            <w:r w:rsidRPr="00A32DF8">
              <w:rPr>
                <w:highlight w:val="yellow"/>
              </w:rPr>
              <w:t>Ongoing</w:t>
            </w:r>
          </w:p>
        </w:tc>
      </w:tr>
      <w:tr w:rsidR="00A9217C" w14:paraId="635B8E14" w14:textId="77777777" w:rsidTr="00CA2689">
        <w:tc>
          <w:tcPr>
            <w:tcW w:w="704" w:type="dxa"/>
            <w:shd w:val="clear" w:color="auto" w:fill="D99594" w:themeFill="accent2" w:themeFillTint="99"/>
          </w:tcPr>
          <w:p w14:paraId="661CDA95" w14:textId="4E33E0A9" w:rsidR="009E4436" w:rsidRDefault="009E4436" w:rsidP="00E32A05">
            <w:r>
              <w:t>3</w:t>
            </w:r>
          </w:p>
        </w:tc>
        <w:tc>
          <w:tcPr>
            <w:tcW w:w="2474" w:type="dxa"/>
            <w:shd w:val="clear" w:color="auto" w:fill="D99594" w:themeFill="accent2" w:themeFillTint="99"/>
          </w:tcPr>
          <w:p w14:paraId="7BFA72B2" w14:textId="0D2B9F84" w:rsidR="009E4436" w:rsidRDefault="009E4436" w:rsidP="00E32A05">
            <w:r>
              <w:t>Engage with stakeholders and patient groups</w:t>
            </w:r>
          </w:p>
        </w:tc>
        <w:tc>
          <w:tcPr>
            <w:tcW w:w="3196" w:type="dxa"/>
          </w:tcPr>
          <w:p w14:paraId="520F1E6F" w14:textId="5B69F174" w:rsidR="009E4436" w:rsidRDefault="00AC5512" w:rsidP="00E32A05">
            <w:pPr>
              <w:rPr>
                <w:lang w:val="en-US"/>
              </w:rPr>
            </w:pPr>
            <w:r>
              <w:rPr>
                <w:lang w:val="en-US"/>
              </w:rPr>
              <w:t>SoR inf</w:t>
            </w:r>
            <w:r w:rsidR="00F40001">
              <w:rPr>
                <w:lang w:val="en-US"/>
              </w:rPr>
              <w:t xml:space="preserve">ormatics </w:t>
            </w:r>
            <w:r>
              <w:rPr>
                <w:lang w:val="en-US"/>
              </w:rPr>
              <w:t xml:space="preserve">advisory group to be regarded as a </w:t>
            </w:r>
            <w:r w:rsidR="008C79DF">
              <w:rPr>
                <w:lang w:val="en-US"/>
              </w:rPr>
              <w:t>reliable source of information and advice. Progress partnerships and explore joint working with relevant SoR groups, external info</w:t>
            </w:r>
            <w:r w:rsidR="00490708">
              <w:rPr>
                <w:lang w:val="en-US"/>
              </w:rPr>
              <w:t>rmatics</w:t>
            </w:r>
            <w:r w:rsidR="008C79DF">
              <w:rPr>
                <w:lang w:val="en-US"/>
              </w:rPr>
              <w:t xml:space="preserve"> groups, arms-length bodies, charities etc.</w:t>
            </w:r>
          </w:p>
        </w:tc>
        <w:tc>
          <w:tcPr>
            <w:tcW w:w="1985" w:type="dxa"/>
          </w:tcPr>
          <w:p w14:paraId="290F6743" w14:textId="14BFD4D0" w:rsidR="009E4436" w:rsidRDefault="00912C00" w:rsidP="00E32A05">
            <w:r>
              <w:t>Chair and vice chair.</w:t>
            </w:r>
          </w:p>
        </w:tc>
        <w:tc>
          <w:tcPr>
            <w:tcW w:w="1872" w:type="dxa"/>
          </w:tcPr>
          <w:p w14:paraId="4EF92E23" w14:textId="77777777" w:rsidR="009E4436" w:rsidRDefault="009E4436" w:rsidP="00E32A05"/>
        </w:tc>
        <w:tc>
          <w:tcPr>
            <w:tcW w:w="992" w:type="dxa"/>
          </w:tcPr>
          <w:p w14:paraId="486BC26A" w14:textId="0AF39392" w:rsidR="009E4436" w:rsidRDefault="009E4436" w:rsidP="00E32A05"/>
        </w:tc>
        <w:tc>
          <w:tcPr>
            <w:tcW w:w="3514" w:type="dxa"/>
          </w:tcPr>
          <w:p w14:paraId="690E4435" w14:textId="7AA13793" w:rsidR="009E4436" w:rsidRDefault="00A32DF8" w:rsidP="00E32A05">
            <w:r w:rsidRPr="00A32DF8">
              <w:rPr>
                <w:highlight w:val="yellow"/>
              </w:rPr>
              <w:t>Ongoing</w:t>
            </w:r>
          </w:p>
        </w:tc>
      </w:tr>
      <w:tr w:rsidR="00A9217C" w14:paraId="62F2D2FD" w14:textId="77777777" w:rsidTr="00CA2689">
        <w:tc>
          <w:tcPr>
            <w:tcW w:w="704" w:type="dxa"/>
            <w:shd w:val="clear" w:color="auto" w:fill="B2A1C7" w:themeFill="accent4" w:themeFillTint="99"/>
          </w:tcPr>
          <w:p w14:paraId="0132B3C5" w14:textId="3F93604A" w:rsidR="003B168B" w:rsidRDefault="003B168B" w:rsidP="003B168B">
            <w:r>
              <w:t>4</w:t>
            </w:r>
          </w:p>
        </w:tc>
        <w:tc>
          <w:tcPr>
            <w:tcW w:w="2474" w:type="dxa"/>
            <w:shd w:val="clear" w:color="auto" w:fill="B2A1C7" w:themeFill="accent4" w:themeFillTint="99"/>
          </w:tcPr>
          <w:p w14:paraId="1B2C1DC1" w14:textId="1B7433AC" w:rsidR="003B168B" w:rsidRDefault="003B168B" w:rsidP="003B168B">
            <w:r>
              <w:t>Ensure a safe place to work for members</w:t>
            </w:r>
          </w:p>
        </w:tc>
        <w:tc>
          <w:tcPr>
            <w:tcW w:w="3196" w:type="dxa"/>
          </w:tcPr>
          <w:p w14:paraId="067E460A" w14:textId="667328E1" w:rsidR="003B168B" w:rsidRDefault="00D679C0" w:rsidP="00FD7AF6">
            <w:r>
              <w:rPr>
                <w:lang w:val="en-US"/>
              </w:rPr>
              <w:t>Advice to council and members</w:t>
            </w:r>
            <w:r w:rsidR="008477A4">
              <w:rPr>
                <w:lang w:val="en-US"/>
              </w:rPr>
              <w:t xml:space="preserve"> with respect to</w:t>
            </w:r>
            <w:r w:rsidR="00914C70">
              <w:rPr>
                <w:lang w:val="en-US"/>
              </w:rPr>
              <w:t xml:space="preserve"> current healthcare focus in </w:t>
            </w:r>
            <w:r w:rsidR="00914C70">
              <w:rPr>
                <w:lang w:val="en-US"/>
              </w:rPr>
              <w:lastRenderedPageBreak/>
              <w:t>info</w:t>
            </w:r>
            <w:r w:rsidR="00490708">
              <w:rPr>
                <w:lang w:val="en-US"/>
              </w:rPr>
              <w:t>rmatic</w:t>
            </w:r>
            <w:r w:rsidR="00914C70">
              <w:rPr>
                <w:lang w:val="en-US"/>
              </w:rPr>
              <w:t>s, for example,</w:t>
            </w:r>
            <w:r w:rsidR="008477A4">
              <w:rPr>
                <w:lang w:val="en-US"/>
              </w:rPr>
              <w:t xml:space="preserve"> regulation</w:t>
            </w:r>
            <w:r w:rsidR="00914C70">
              <w:rPr>
                <w:lang w:val="en-US"/>
              </w:rPr>
              <w:t xml:space="preserve">, </w:t>
            </w:r>
            <w:r w:rsidR="008477A4">
              <w:rPr>
                <w:lang w:val="en-US"/>
              </w:rPr>
              <w:t xml:space="preserve">procurement, </w:t>
            </w:r>
            <w:r w:rsidR="00D27F9E">
              <w:rPr>
                <w:lang w:val="en-US"/>
              </w:rPr>
              <w:t>project implementation.</w:t>
            </w:r>
          </w:p>
        </w:tc>
        <w:tc>
          <w:tcPr>
            <w:tcW w:w="1985" w:type="dxa"/>
          </w:tcPr>
          <w:p w14:paraId="3551A7B4" w14:textId="39B589A3" w:rsidR="003B168B" w:rsidRDefault="00912C00" w:rsidP="003B168B">
            <w:r>
              <w:lastRenderedPageBreak/>
              <w:t>All members</w:t>
            </w:r>
          </w:p>
        </w:tc>
        <w:tc>
          <w:tcPr>
            <w:tcW w:w="1872" w:type="dxa"/>
          </w:tcPr>
          <w:p w14:paraId="52A4E29A" w14:textId="789063BE" w:rsidR="003B168B" w:rsidRDefault="0021295E" w:rsidP="003B168B">
            <w:r>
              <w:t>SoR consultations posted on synapse.</w:t>
            </w:r>
            <w:r w:rsidR="00A96CC5">
              <w:t xml:space="preserve"> Val updates synapse with requests from </w:t>
            </w:r>
            <w:r w:rsidR="007E117F">
              <w:t>council/SoR senior leadership team.</w:t>
            </w:r>
          </w:p>
        </w:tc>
        <w:tc>
          <w:tcPr>
            <w:tcW w:w="992" w:type="dxa"/>
          </w:tcPr>
          <w:p w14:paraId="189B7577" w14:textId="3D710A6D" w:rsidR="003B168B" w:rsidRDefault="003B168B" w:rsidP="003B168B"/>
        </w:tc>
        <w:tc>
          <w:tcPr>
            <w:tcW w:w="3514" w:type="dxa"/>
          </w:tcPr>
          <w:p w14:paraId="1EF61E3D" w14:textId="0941CEBB" w:rsidR="003B168B" w:rsidRDefault="00D72441" w:rsidP="003B168B">
            <w:r w:rsidRPr="00D72441">
              <w:rPr>
                <w:highlight w:val="yellow"/>
              </w:rPr>
              <w:t>Ongoing</w:t>
            </w:r>
          </w:p>
        </w:tc>
      </w:tr>
      <w:tr w:rsidR="00A9217C" w14:paraId="7F64E92E" w14:textId="77777777" w:rsidTr="000E3510">
        <w:tc>
          <w:tcPr>
            <w:tcW w:w="704" w:type="dxa"/>
            <w:shd w:val="clear" w:color="auto" w:fill="F79646" w:themeFill="accent6"/>
          </w:tcPr>
          <w:p w14:paraId="26F0D8C7" w14:textId="13E1C3EA" w:rsidR="003B168B" w:rsidRDefault="003B168B" w:rsidP="003B168B">
            <w:r>
              <w:t>5</w:t>
            </w:r>
          </w:p>
        </w:tc>
        <w:tc>
          <w:tcPr>
            <w:tcW w:w="2474" w:type="dxa"/>
            <w:shd w:val="clear" w:color="auto" w:fill="F79646" w:themeFill="accent6"/>
          </w:tcPr>
          <w:p w14:paraId="18952308" w14:textId="5347950E" w:rsidR="003B168B" w:rsidRDefault="003B168B" w:rsidP="003B168B">
            <w:r>
              <w:t xml:space="preserve">Influence </w:t>
            </w:r>
            <w:r w:rsidR="005A5B0A">
              <w:t xml:space="preserve">the </w:t>
            </w:r>
            <w:r>
              <w:t xml:space="preserve">future delivery of </w:t>
            </w:r>
            <w:r w:rsidR="00BA063F">
              <w:t>radiographic informatics</w:t>
            </w:r>
          </w:p>
        </w:tc>
        <w:tc>
          <w:tcPr>
            <w:tcW w:w="3196" w:type="dxa"/>
          </w:tcPr>
          <w:p w14:paraId="2C6DABB2" w14:textId="711D63C9" w:rsidR="003B168B" w:rsidRDefault="00BA063F" w:rsidP="003B168B">
            <w:r>
              <w:rPr>
                <w:lang w:val="en-US"/>
              </w:rPr>
              <w:t xml:space="preserve">Explore </w:t>
            </w:r>
            <w:r w:rsidR="007861EE">
              <w:rPr>
                <w:lang w:val="en-US"/>
              </w:rPr>
              <w:t xml:space="preserve">current </w:t>
            </w:r>
            <w:r>
              <w:rPr>
                <w:lang w:val="en-US"/>
              </w:rPr>
              <w:t xml:space="preserve">workforce </w:t>
            </w:r>
            <w:r w:rsidR="00492621">
              <w:rPr>
                <w:lang w:val="en-US"/>
              </w:rPr>
              <w:t>guidance</w:t>
            </w:r>
            <w:r w:rsidR="007861EE">
              <w:rPr>
                <w:lang w:val="en-US"/>
              </w:rPr>
              <w:t xml:space="preserve"> and publications</w:t>
            </w:r>
            <w:r w:rsidR="006A46EF">
              <w:rPr>
                <w:lang w:val="en-US"/>
              </w:rPr>
              <w:t xml:space="preserve"> for radiographic informatics professionals</w:t>
            </w:r>
            <w:r w:rsidR="00F018A2">
              <w:rPr>
                <w:lang w:val="en-US"/>
              </w:rPr>
              <w:t xml:space="preserve">. Consider </w:t>
            </w:r>
            <w:proofErr w:type="gramStart"/>
            <w:r w:rsidR="00F018A2">
              <w:rPr>
                <w:lang w:val="en-US"/>
              </w:rPr>
              <w:t>to u</w:t>
            </w:r>
            <w:r w:rsidR="00492621">
              <w:rPr>
                <w:lang w:val="en-US"/>
              </w:rPr>
              <w:t>pdate</w:t>
            </w:r>
            <w:proofErr w:type="gramEnd"/>
            <w:r w:rsidR="00492621">
              <w:rPr>
                <w:lang w:val="en-US"/>
              </w:rPr>
              <w:t xml:space="preserve"> </w:t>
            </w:r>
            <w:r w:rsidR="006A46EF">
              <w:rPr>
                <w:lang w:val="en-US"/>
              </w:rPr>
              <w:t xml:space="preserve">or provide </w:t>
            </w:r>
            <w:r w:rsidR="00137AB7">
              <w:rPr>
                <w:lang w:val="en-US"/>
              </w:rPr>
              <w:t xml:space="preserve">new guidance </w:t>
            </w:r>
            <w:r w:rsidR="007861EE">
              <w:rPr>
                <w:lang w:val="en-US"/>
              </w:rPr>
              <w:t xml:space="preserve">if </w:t>
            </w:r>
            <w:r w:rsidR="00492621">
              <w:rPr>
                <w:lang w:val="en-US"/>
              </w:rPr>
              <w:t xml:space="preserve"> necessary.</w:t>
            </w:r>
            <w:r w:rsidR="00446E57"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06609193" w14:textId="21EB6B0F" w:rsidR="003B168B" w:rsidRDefault="00912C00" w:rsidP="003B168B">
            <w:r>
              <w:t>All members</w:t>
            </w:r>
          </w:p>
        </w:tc>
        <w:tc>
          <w:tcPr>
            <w:tcW w:w="1872" w:type="dxa"/>
          </w:tcPr>
          <w:p w14:paraId="11680008" w14:textId="77777777" w:rsidR="003B168B" w:rsidRDefault="00AE651A" w:rsidP="003B168B">
            <w:r>
              <w:t xml:space="preserve">Example guidance for clinical academic careers: </w:t>
            </w:r>
            <w:hyperlink r:id="rId14" w:history="1">
              <w:r w:rsidR="00DE1F07">
                <w:rPr>
                  <w:rStyle w:val="Hyperlink"/>
                </w:rPr>
                <w:t>Clinical-Academic-Radiographer-Guidance-for-the-support-of-new-and-established-roles-Final (sor.org)</w:t>
              </w:r>
            </w:hyperlink>
          </w:p>
          <w:p w14:paraId="75246A8B" w14:textId="77777777" w:rsidR="00DE1F07" w:rsidRDefault="00DE1F07" w:rsidP="003B168B"/>
          <w:p w14:paraId="5B01534E" w14:textId="13328DE0" w:rsidR="00DE1F07" w:rsidRDefault="00731293" w:rsidP="003B168B">
            <w:r>
              <w:t>Example ‘the role of the radiographer in’:</w:t>
            </w:r>
          </w:p>
          <w:p w14:paraId="35ED4B2C" w14:textId="65F7590D" w:rsidR="001C6010" w:rsidRDefault="007F66B6" w:rsidP="003B168B">
            <w:hyperlink r:id="rId15" w:history="1">
              <w:r w:rsidR="001C6010">
                <w:rPr>
                  <w:rStyle w:val="Hyperlink"/>
                </w:rPr>
                <w:t>the_role_of_the_radiographer_in_dxa_and_osteoporosis_services_-_final_proof.pdf_2 (sor.org)</w:t>
              </w:r>
            </w:hyperlink>
          </w:p>
          <w:p w14:paraId="08E6597F" w14:textId="4DA8ACFD" w:rsidR="007861EE" w:rsidRDefault="007861EE" w:rsidP="003B168B"/>
        </w:tc>
        <w:tc>
          <w:tcPr>
            <w:tcW w:w="992" w:type="dxa"/>
          </w:tcPr>
          <w:p w14:paraId="41BD79F0" w14:textId="34A9CEE4" w:rsidR="003B168B" w:rsidRDefault="003B168B" w:rsidP="003B168B"/>
        </w:tc>
        <w:tc>
          <w:tcPr>
            <w:tcW w:w="3514" w:type="dxa"/>
          </w:tcPr>
          <w:p w14:paraId="1CFBB53F" w14:textId="60FF90C7" w:rsidR="003B168B" w:rsidRPr="003A7098" w:rsidRDefault="003A7098" w:rsidP="003B168B">
            <w:pPr>
              <w:rPr>
                <w:highlight w:val="yellow"/>
              </w:rPr>
            </w:pPr>
            <w:r w:rsidRPr="003A7098">
              <w:rPr>
                <w:highlight w:val="yellow"/>
              </w:rPr>
              <w:t>Ongoing</w:t>
            </w:r>
          </w:p>
        </w:tc>
      </w:tr>
    </w:tbl>
    <w:p w14:paraId="5C4154AF" w14:textId="77777777" w:rsidR="001C56AB" w:rsidRDefault="001C56AB"/>
    <w:p w14:paraId="33AE0D7B" w14:textId="77777777" w:rsidR="0035320F" w:rsidRDefault="0035320F">
      <w:pPr>
        <w:rPr>
          <w:sz w:val="28"/>
          <w:szCs w:val="28"/>
          <w:u w:val="single"/>
        </w:rPr>
      </w:pPr>
    </w:p>
    <w:p w14:paraId="6174D795" w14:textId="77777777" w:rsidR="0035320F" w:rsidRDefault="0035320F">
      <w:pPr>
        <w:rPr>
          <w:sz w:val="28"/>
          <w:szCs w:val="28"/>
          <w:u w:val="single"/>
        </w:rPr>
      </w:pPr>
    </w:p>
    <w:p w14:paraId="385BFA59" w14:textId="77777777" w:rsidR="002A1B95" w:rsidRPr="0035320F" w:rsidRDefault="002A1B95">
      <w:pPr>
        <w:rPr>
          <w:sz w:val="28"/>
          <w:szCs w:val="28"/>
        </w:rPr>
      </w:pPr>
    </w:p>
    <w:sectPr w:rsidR="002A1B95" w:rsidRPr="0035320F" w:rsidSect="00A42A4E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4AD8" w14:textId="77777777" w:rsidR="00DA7C6E" w:rsidRDefault="00DA7C6E" w:rsidP="001C56AB">
      <w:r>
        <w:separator/>
      </w:r>
    </w:p>
  </w:endnote>
  <w:endnote w:type="continuationSeparator" w:id="0">
    <w:p w14:paraId="22D4B2CD" w14:textId="77777777" w:rsidR="00DA7C6E" w:rsidRDefault="00DA7C6E" w:rsidP="001C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592D" w14:textId="77777777" w:rsidR="001C56AB" w:rsidRPr="001C56AB" w:rsidRDefault="001C56AB" w:rsidP="001C56A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8331B6" wp14:editId="0816CAF1">
              <wp:simplePos x="0" y="0"/>
              <wp:positionH relativeFrom="page">
                <wp:posOffset>383540</wp:posOffset>
              </wp:positionH>
              <wp:positionV relativeFrom="page">
                <wp:posOffset>9759950</wp:posOffset>
              </wp:positionV>
              <wp:extent cx="4041775" cy="623570"/>
              <wp:effectExtent l="254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775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022F" w14:textId="77777777" w:rsidR="001C56AB" w:rsidRPr="00612332" w:rsidRDefault="001C56AB" w:rsidP="001C56AB">
                          <w:pPr>
                            <w:spacing w:line="26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Q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u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a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6"/>
                              <w:w w:val="85"/>
                            </w:rPr>
                            <w:t>r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85"/>
                            </w:rPr>
                            <w:t>t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z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4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</w:rPr>
                            <w:t>H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ou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s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,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2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w w:val="85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7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w w:val="85"/>
                            </w:rPr>
                            <w:t>P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r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85"/>
                            </w:rPr>
                            <w:t>o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vi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d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n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c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S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q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u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a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r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1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,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85"/>
                            </w:rPr>
                            <w:t>M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85"/>
                            </w:rPr>
                            <w:t>il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l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S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t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r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  <w:w w:val="85"/>
                            </w:rPr>
                            <w:t>t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,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4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Lo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5"/>
                            </w:rPr>
                            <w:t>n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85"/>
                            </w:rPr>
                            <w:t>do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n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85"/>
                            </w:rPr>
                            <w:t>S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7"/>
                              <w:w w:val="85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1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5"/>
                              <w:w w:val="85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</w:rPr>
                            <w:t>2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85"/>
                            </w:rPr>
                            <w:t>EW</w:t>
                          </w:r>
                        </w:p>
                        <w:p w14:paraId="2A5FC641" w14:textId="77777777" w:rsidR="001C56AB" w:rsidRPr="00612332" w:rsidRDefault="001C56AB" w:rsidP="001C56AB">
                          <w:pPr>
                            <w:spacing w:before="12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29"/>
                              <w:w w:val="90"/>
                            </w:rPr>
                            <w:t>T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: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0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90"/>
                            </w:rPr>
                            <w:t>2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4"/>
                              <w:w w:val="90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7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25"/>
                              <w:w w:val="90"/>
                            </w:rPr>
                            <w:t>7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90"/>
                            </w:rPr>
                            <w:t>4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0"/>
                            </w:rPr>
                            <w:t>7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90"/>
                            </w:rPr>
                            <w:t>2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90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0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3"/>
                              <w:w w:val="90"/>
                            </w:rPr>
                            <w:t>E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: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hyperlink r:id="rId1"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</w:rPr>
                              <w:t>i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</w:rPr>
                              <w:t>n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</w:rPr>
                              <w:t>f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0"/>
                              </w:rPr>
                              <w:t>o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@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</w:rPr>
                              <w:t>s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w w:val="90"/>
                              </w:rPr>
                              <w:t>r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w w:val="90"/>
                              </w:rPr>
                              <w:t>.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or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 xml:space="preserve">g 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31"/>
                                <w:w w:val="90"/>
                              </w:rPr>
                              <w:t xml:space="preserve"> </w:t>
                            </w:r>
                          </w:hyperlink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-15"/>
                              <w:w w:val="90"/>
                            </w:rPr>
                            <w:t>W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w w:val="90"/>
                            </w:rPr>
                            <w:t>:</w:t>
                          </w:r>
                          <w:r w:rsidRPr="00612332"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w w:val="90"/>
                            </w:rPr>
                            <w:t xml:space="preserve"> </w:t>
                          </w:r>
                          <w:hyperlink r:id="rId2"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0"/>
                              </w:rPr>
                              <w:t>ww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w w:val="90"/>
                              </w:rPr>
                              <w:t>w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w w:val="90"/>
                              </w:rPr>
                              <w:t>.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w w:val="90"/>
                              </w:rPr>
                              <w:t>s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w w:val="90"/>
                              </w:rPr>
                              <w:t>r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  <w:w w:val="90"/>
                              </w:rPr>
                              <w:t>.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0"/>
                              </w:rPr>
                              <w:t>or</w:t>
                            </w:r>
                            <w:r w:rsidRPr="00612332"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</w:rPr>
                              <w:t>g</w:t>
                            </w:r>
                          </w:hyperlink>
                        </w:p>
                        <w:p w14:paraId="374564C9" w14:textId="77777777" w:rsidR="001C56AB" w:rsidRDefault="001C56AB" w:rsidP="001C56AB">
                          <w:pPr>
                            <w:pStyle w:val="BodyText"/>
                            <w:spacing w:line="160" w:lineRule="exact"/>
                            <w:ind w:right="312"/>
                          </w:pPr>
                          <w:r>
                            <w:rPr>
                              <w:rFonts w:cs="Arial"/>
                              <w:color w:val="231F20"/>
                              <w:spacing w:val="2"/>
                              <w:w w:val="90"/>
                            </w:rPr>
                            <w:t>T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he</w:t>
                          </w:r>
                          <w:r>
                            <w:rPr>
                              <w:rFonts w:cs="Arial"/>
                              <w:color w:val="231F20"/>
                              <w:spacing w:val="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231F20"/>
                              <w:spacing w:val="2"/>
                              <w:w w:val="90"/>
                            </w:rPr>
                            <w:t>S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ocie</w:t>
                          </w:r>
                          <w:r>
                            <w:rPr>
                              <w:rFonts w:cs="Arial"/>
                              <w:color w:val="231F20"/>
                              <w:spacing w:val="4"/>
                              <w:w w:val="90"/>
                            </w:rPr>
                            <w:t>t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y</w:t>
                          </w:r>
                          <w:r>
                            <w:rPr>
                              <w:rFonts w:cs="Arial"/>
                              <w:color w:val="231F20"/>
                              <w:spacing w:val="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of</w:t>
                          </w:r>
                          <w:r>
                            <w:rPr>
                              <w:rFonts w:cs="Arial"/>
                              <w:color w:val="231F20"/>
                              <w:spacing w:val="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adi</w:t>
                          </w:r>
                          <w:r>
                            <w:rPr>
                              <w:rFonts w:cs="Arial"/>
                              <w:color w:val="231F20"/>
                              <w:spacing w:val="1"/>
                              <w:w w:val="90"/>
                            </w:rPr>
                            <w:t>o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graphe</w:t>
                          </w:r>
                          <w:r>
                            <w:rPr>
                              <w:rFonts w:cs="Arial"/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rFonts w:cs="Arial"/>
                              <w:color w:val="231F20"/>
                              <w:w w:val="90"/>
                            </w:rPr>
                            <w:t>s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is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com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p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lim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it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by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gua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ant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9"/>
                              <w:w w:val="9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6</w:t>
                          </w:r>
                          <w:r>
                            <w:rPr>
                              <w:color w:val="231F20"/>
                              <w:spacing w:val="-6"/>
                              <w:w w:val="90"/>
                            </w:rPr>
                            <w:t>9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4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83</w:t>
                          </w:r>
                          <w:r>
                            <w:rPr>
                              <w:color w:val="231F20"/>
                              <w:w w:val="9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g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6"/>
                              <w:w w:val="90"/>
                            </w:rPr>
                            <w:t>f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f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ic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: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t>0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7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Pr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vid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enc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qua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-4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M</w:t>
                          </w:r>
                          <w:r>
                            <w:rPr>
                              <w:color w:val="231F20"/>
                              <w:spacing w:val="-1"/>
                              <w:w w:val="90"/>
                            </w:rPr>
                            <w:t>il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Str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,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L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don</w:t>
                          </w:r>
                          <w:r>
                            <w:rPr>
                              <w:color w:val="231F20"/>
                              <w:spacing w:val="-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9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7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90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331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.2pt;margin-top:768.5pt;width:318.25pt;height:4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" filled="f" stroked="f">
              <v:textbox inset="0,0,0,0">
                <w:txbxContent>
                  <w:p w14:paraId="7D0B022F" w14:textId="77777777" w:rsidR="001C56AB" w:rsidRPr="00612332" w:rsidRDefault="001C56AB" w:rsidP="001C56AB">
                    <w:pPr>
                      <w:spacing w:line="26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Q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u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a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6"/>
                        <w:w w:val="85"/>
                      </w:rPr>
                      <w:t>r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3"/>
                        <w:w w:val="85"/>
                      </w:rPr>
                      <w:t>t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z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4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</w:rPr>
                      <w:t>H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ou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s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1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,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2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3"/>
                        <w:w w:val="85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7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8"/>
                        <w:w w:val="85"/>
                      </w:rPr>
                      <w:t>P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r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7"/>
                        <w:w w:val="85"/>
                      </w:rPr>
                      <w:t>o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vi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d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n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c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S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q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u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a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r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1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,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"/>
                        <w:w w:val="85"/>
                      </w:rPr>
                      <w:t>M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7"/>
                        <w:w w:val="85"/>
                      </w:rPr>
                      <w:t>il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l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S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t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r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4"/>
                        <w:w w:val="85"/>
                      </w:rPr>
                      <w:t>t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,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4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Lo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85"/>
                      </w:rPr>
                      <w:t>n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4"/>
                        <w:w w:val="85"/>
                      </w:rPr>
                      <w:t>do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n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5"/>
                        <w:w w:val="85"/>
                      </w:rPr>
                      <w:t>S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7"/>
                        <w:w w:val="85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1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5"/>
                        <w:w w:val="85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</w:rPr>
                      <w:t>2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85"/>
                      </w:rPr>
                      <w:t>EW</w:t>
                    </w:r>
                  </w:p>
                  <w:p w14:paraId="2A5FC641" w14:textId="77777777" w:rsidR="001C56AB" w:rsidRPr="00612332" w:rsidRDefault="001C56AB" w:rsidP="001C56AB">
                    <w:pPr>
                      <w:spacing w:before="12"/>
                      <w:ind w:left="20"/>
                      <w:rPr>
                        <w:rFonts w:ascii="Arial" w:eastAsia="Arial" w:hAnsi="Arial" w:cs="Arial"/>
                      </w:rPr>
                    </w:pPr>
                    <w:r w:rsidRPr="00612332">
                      <w:rPr>
                        <w:rFonts w:ascii="Arial" w:eastAsia="Arial" w:hAnsi="Arial" w:cs="Arial"/>
                        <w:color w:val="231F20"/>
                        <w:spacing w:val="-29"/>
                        <w:w w:val="90"/>
                      </w:rPr>
                      <w:t>T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: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3"/>
                        <w:w w:val="90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90"/>
                      </w:rPr>
                      <w:t>2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4"/>
                        <w:w w:val="90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7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25"/>
                        <w:w w:val="90"/>
                      </w:rPr>
                      <w:t>7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90"/>
                      </w:rPr>
                      <w:t>4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9"/>
                        <w:w w:val="90"/>
                      </w:rPr>
                      <w:t>7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6"/>
                        <w:w w:val="90"/>
                      </w:rPr>
                      <w:t>2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2"/>
                        <w:w w:val="90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0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-13"/>
                        <w:w w:val="90"/>
                      </w:rPr>
                      <w:t>E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: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hyperlink r:id="rId3"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</w:rPr>
                        <w:t>i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n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</w:rPr>
                        <w:t>f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2"/>
                          <w:w w:val="90"/>
                        </w:rPr>
                        <w:t>o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@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s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20"/>
                          <w:w w:val="90"/>
                        </w:rPr>
                        <w:t>r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10"/>
                          <w:w w:val="90"/>
                        </w:rPr>
                        <w:t>.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or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w w:val="90"/>
                        </w:rPr>
                        <w:t xml:space="preserve">g 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31"/>
                          <w:w w:val="90"/>
                        </w:rPr>
                        <w:t xml:space="preserve"> </w:t>
                      </w:r>
                    </w:hyperlink>
                    <w:r w:rsidRPr="00612332">
                      <w:rPr>
                        <w:rFonts w:ascii="Arial" w:eastAsia="Arial" w:hAnsi="Arial" w:cs="Arial"/>
                        <w:color w:val="231F20"/>
                        <w:spacing w:val="-15"/>
                        <w:w w:val="90"/>
                      </w:rPr>
                      <w:t>W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w w:val="90"/>
                      </w:rPr>
                      <w:t>:</w:t>
                    </w:r>
                    <w:r w:rsidRPr="00612332">
                      <w:rPr>
                        <w:rFonts w:ascii="Arial" w:eastAsia="Arial" w:hAnsi="Arial" w:cs="Arial"/>
                        <w:color w:val="231F20"/>
                        <w:spacing w:val="14"/>
                        <w:w w:val="90"/>
                      </w:rPr>
                      <w:t xml:space="preserve"> </w:t>
                    </w:r>
                    <w:hyperlink r:id="rId4"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5"/>
                          <w:w w:val="90"/>
                        </w:rPr>
                        <w:t>ww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16"/>
                          <w:w w:val="90"/>
                        </w:rPr>
                        <w:t>w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6"/>
                          <w:w w:val="90"/>
                        </w:rPr>
                        <w:t>.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5"/>
                          <w:w w:val="90"/>
                        </w:rPr>
                        <w:t>s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20"/>
                          <w:w w:val="90"/>
                        </w:rPr>
                        <w:t>r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10"/>
                          <w:w w:val="90"/>
                        </w:rPr>
                        <w:t>.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spacing w:val="-4"/>
                          <w:w w:val="90"/>
                        </w:rPr>
                        <w:t>or</w:t>
                      </w:r>
                      <w:r w:rsidRPr="00612332">
                        <w:rPr>
                          <w:rFonts w:ascii="Arial" w:eastAsia="Arial" w:hAnsi="Arial" w:cs="Arial"/>
                          <w:color w:val="231F20"/>
                          <w:w w:val="90"/>
                        </w:rPr>
                        <w:t>g</w:t>
                      </w:r>
                    </w:hyperlink>
                  </w:p>
                  <w:p w14:paraId="374564C9" w14:textId="77777777" w:rsidR="001C56AB" w:rsidRDefault="001C56AB" w:rsidP="001C56AB">
                    <w:pPr>
                      <w:pStyle w:val="BodyText"/>
                      <w:spacing w:line="160" w:lineRule="exact"/>
                      <w:ind w:right="312"/>
                    </w:pPr>
                    <w:r>
                      <w:rPr>
                        <w:rFonts w:cs="Arial"/>
                        <w:color w:val="231F20"/>
                        <w:spacing w:val="2"/>
                        <w:w w:val="90"/>
                      </w:rPr>
                      <w:t>T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he</w:t>
                    </w:r>
                    <w:r>
                      <w:rPr>
                        <w:rFonts w:cs="Arial"/>
                        <w:color w:val="231F2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color w:val="231F20"/>
                        <w:spacing w:val="2"/>
                        <w:w w:val="90"/>
                      </w:rPr>
                      <w:t>S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ocie</w:t>
                    </w:r>
                    <w:r>
                      <w:rPr>
                        <w:rFonts w:cs="Arial"/>
                        <w:color w:val="231F20"/>
                        <w:spacing w:val="4"/>
                        <w:w w:val="90"/>
                      </w:rPr>
                      <w:t>t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y</w:t>
                    </w:r>
                    <w:r>
                      <w:rPr>
                        <w:rFonts w:cs="Arial"/>
                        <w:color w:val="231F2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of</w:t>
                    </w:r>
                    <w:r>
                      <w:rPr>
                        <w:rFonts w:cs="Arial"/>
                        <w:color w:val="231F2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rFonts w:cs="Arial"/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adi</w:t>
                    </w:r>
                    <w:r>
                      <w:rPr>
                        <w:rFonts w:cs="Arial"/>
                        <w:color w:val="231F20"/>
                        <w:spacing w:val="1"/>
                        <w:w w:val="90"/>
                      </w:rPr>
                      <w:t>o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graphe</w:t>
                    </w:r>
                    <w:r>
                      <w:rPr>
                        <w:rFonts w:cs="Arial"/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rFonts w:cs="Arial"/>
                        <w:color w:val="231F20"/>
                        <w:w w:val="90"/>
                      </w:rPr>
                      <w:t>s</w:t>
                    </w:r>
                    <w:r>
                      <w:rPr>
                        <w:rFonts w:cs="Arial"/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is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com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p</w:t>
                    </w:r>
                    <w:r>
                      <w:rPr>
                        <w:color w:val="231F20"/>
                        <w:w w:val="90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y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lim</w:t>
                    </w:r>
                    <w:r>
                      <w:rPr>
                        <w:color w:val="231F20"/>
                        <w:w w:val="90"/>
                      </w:rPr>
                      <w:t>it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by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gua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color w:val="231F20"/>
                        <w:w w:val="90"/>
                      </w:rPr>
                      <w:t>ant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g</w:t>
                    </w:r>
                    <w:r>
                      <w:rPr>
                        <w:color w:val="231F20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3"/>
                        <w:w w:val="90"/>
                      </w:rPr>
                      <w:t>s</w:t>
                    </w:r>
                    <w:r>
                      <w:rPr>
                        <w:color w:val="231F20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i</w:t>
                    </w:r>
                    <w:r>
                      <w:rPr>
                        <w:color w:val="231F20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g</w:t>
                    </w:r>
                    <w:r>
                      <w:rPr>
                        <w:color w:val="231F20"/>
                        <w:w w:val="90"/>
                      </w:rPr>
                      <w:t>la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90"/>
                      </w:rPr>
                      <w:t>o</w:t>
                    </w:r>
                    <w:r>
                      <w:rPr>
                        <w:color w:val="231F20"/>
                        <w:w w:val="90"/>
                      </w:rPr>
                      <w:t>.</w:t>
                    </w:r>
                    <w:r>
                      <w:rPr>
                        <w:color w:val="231F2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9"/>
                        <w:w w:val="90"/>
                      </w:rPr>
                      <w:t>1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6</w:t>
                    </w:r>
                    <w:r>
                      <w:rPr>
                        <w:color w:val="231F20"/>
                        <w:spacing w:val="-6"/>
                        <w:w w:val="90"/>
                      </w:rPr>
                      <w:t>9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4</w:t>
                    </w:r>
                    <w:r>
                      <w:rPr>
                        <w:color w:val="231F20"/>
                        <w:w w:val="90"/>
                      </w:rPr>
                      <w:t>83</w:t>
                    </w:r>
                    <w:r>
                      <w:rPr>
                        <w:color w:val="231F20"/>
                        <w:w w:val="98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g</w:t>
                    </w:r>
                    <w:r>
                      <w:rPr>
                        <w:color w:val="231F20"/>
                        <w:w w:val="90"/>
                      </w:rPr>
                      <w:t>i</w:t>
                    </w:r>
                    <w:r>
                      <w:rPr>
                        <w:color w:val="231F20"/>
                        <w:spacing w:val="3"/>
                        <w:w w:val="90"/>
                      </w:rPr>
                      <w:t>s</w:t>
                    </w:r>
                    <w:r>
                      <w:rPr>
                        <w:color w:val="231F20"/>
                        <w:w w:val="9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d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O</w:t>
                    </w:r>
                    <w:r>
                      <w:rPr>
                        <w:color w:val="231F20"/>
                        <w:spacing w:val="6"/>
                        <w:w w:val="90"/>
                      </w:rPr>
                      <w:t>f</w:t>
                    </w:r>
                    <w:r>
                      <w:rPr>
                        <w:color w:val="231F20"/>
                        <w:w w:val="90"/>
                      </w:rPr>
                      <w:t>f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ic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: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2</w: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t>0</w:t>
                    </w:r>
                    <w:r>
                      <w:rPr>
                        <w:color w:val="231F20"/>
                        <w:w w:val="90"/>
                      </w:rPr>
                      <w:t>7</w:t>
                    </w:r>
                    <w:r>
                      <w:rPr>
                        <w:color w:val="231F20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Pr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o</w:t>
                    </w:r>
                    <w:r>
                      <w:rPr>
                        <w:color w:val="231F20"/>
                        <w:w w:val="90"/>
                      </w:rPr>
                      <w:t>vid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enc</w:t>
                    </w:r>
                    <w:r>
                      <w:rPr>
                        <w:color w:val="231F20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S</w:t>
                    </w:r>
                    <w:r>
                      <w:rPr>
                        <w:color w:val="231F20"/>
                        <w:w w:val="90"/>
                      </w:rPr>
                      <w:t>qua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r</w:t>
                    </w:r>
                    <w:r>
                      <w:rPr>
                        <w:color w:val="231F20"/>
                        <w:spacing w:val="-4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,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90"/>
                      </w:rPr>
                      <w:t>il</w:t>
                    </w:r>
                    <w:r>
                      <w:rPr>
                        <w:color w:val="231F20"/>
                        <w:w w:val="90"/>
                      </w:rPr>
                      <w:t>l</w:t>
                    </w:r>
                    <w:r>
                      <w:rPr>
                        <w:color w:val="231F20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Str</w:t>
                    </w:r>
                    <w:r>
                      <w:rPr>
                        <w:color w:val="231F20"/>
                        <w:spacing w:val="2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e</w: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t>t</w:t>
                    </w:r>
                    <w:r>
                      <w:rPr>
                        <w:color w:val="231F20"/>
                        <w:w w:val="90"/>
                      </w:rPr>
                      <w:t>,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L</w:t>
                    </w:r>
                    <w:r>
                      <w:rPr>
                        <w:color w:val="231F20"/>
                        <w:w w:val="90"/>
                      </w:rPr>
                      <w:t>o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n</w:t>
                    </w:r>
                    <w:r>
                      <w:rPr>
                        <w:color w:val="231F20"/>
                        <w:w w:val="90"/>
                      </w:rPr>
                      <w:t>don</w:t>
                    </w:r>
                    <w:r>
                      <w:rPr>
                        <w:color w:val="231F20"/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90"/>
                      </w:rPr>
                      <w:t>S</w:t>
                    </w:r>
                    <w:r>
                      <w:rPr>
                        <w:color w:val="231F20"/>
                        <w:spacing w:val="-7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1</w:t>
                    </w:r>
                    <w:r>
                      <w:rPr>
                        <w:color w:val="231F20"/>
                        <w:spacing w:val="-13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2</w:t>
                    </w:r>
                    <w:r>
                      <w:rPr>
                        <w:color w:val="231F20"/>
                        <w:spacing w:val="3"/>
                        <w:w w:val="90"/>
                      </w:rPr>
                      <w:t>E</w:t>
                    </w:r>
                    <w:r>
                      <w:rPr>
                        <w:color w:val="231F20"/>
                        <w:w w:val="90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8B84" w14:textId="77777777" w:rsidR="00DA7C6E" w:rsidRDefault="00DA7C6E" w:rsidP="001C56AB">
      <w:r>
        <w:separator/>
      </w:r>
    </w:p>
  </w:footnote>
  <w:footnote w:type="continuationSeparator" w:id="0">
    <w:p w14:paraId="36862823" w14:textId="77777777" w:rsidR="00DA7C6E" w:rsidRDefault="00DA7C6E" w:rsidP="001C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B76"/>
    <w:multiLevelType w:val="hybridMultilevel"/>
    <w:tmpl w:val="7FBCD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12AA"/>
    <w:multiLevelType w:val="hybridMultilevel"/>
    <w:tmpl w:val="CE16E0C4"/>
    <w:lvl w:ilvl="0" w:tplc="7FDC9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6FF6"/>
    <w:multiLevelType w:val="hybridMultilevel"/>
    <w:tmpl w:val="22BCE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4A1AF2"/>
    <w:multiLevelType w:val="hybridMultilevel"/>
    <w:tmpl w:val="FA16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02999">
    <w:abstractNumId w:val="0"/>
  </w:num>
  <w:num w:numId="2" w16cid:durableId="867910342">
    <w:abstractNumId w:val="1"/>
  </w:num>
  <w:num w:numId="3" w16cid:durableId="2019849299">
    <w:abstractNumId w:val="2"/>
  </w:num>
  <w:num w:numId="4" w16cid:durableId="1774664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AB"/>
    <w:rsid w:val="00024607"/>
    <w:rsid w:val="000334E9"/>
    <w:rsid w:val="00047691"/>
    <w:rsid w:val="00070209"/>
    <w:rsid w:val="000A7DD1"/>
    <w:rsid w:val="000B7175"/>
    <w:rsid w:val="000D63B8"/>
    <w:rsid w:val="000E3510"/>
    <w:rsid w:val="000F6D1C"/>
    <w:rsid w:val="0010025A"/>
    <w:rsid w:val="00104074"/>
    <w:rsid w:val="001241DB"/>
    <w:rsid w:val="00137AB7"/>
    <w:rsid w:val="00141FB9"/>
    <w:rsid w:val="00146469"/>
    <w:rsid w:val="001511B9"/>
    <w:rsid w:val="00162392"/>
    <w:rsid w:val="00165060"/>
    <w:rsid w:val="001742B3"/>
    <w:rsid w:val="00180C2A"/>
    <w:rsid w:val="00182D59"/>
    <w:rsid w:val="001C56AB"/>
    <w:rsid w:val="001C6010"/>
    <w:rsid w:val="001F0215"/>
    <w:rsid w:val="001F5FAD"/>
    <w:rsid w:val="00203DBE"/>
    <w:rsid w:val="00205C00"/>
    <w:rsid w:val="0021295E"/>
    <w:rsid w:val="002301F2"/>
    <w:rsid w:val="00232ED3"/>
    <w:rsid w:val="002534BD"/>
    <w:rsid w:val="00255276"/>
    <w:rsid w:val="00261CF4"/>
    <w:rsid w:val="00262230"/>
    <w:rsid w:val="0026650C"/>
    <w:rsid w:val="00287988"/>
    <w:rsid w:val="002A1B95"/>
    <w:rsid w:val="002C4965"/>
    <w:rsid w:val="002F301C"/>
    <w:rsid w:val="003046B1"/>
    <w:rsid w:val="00306BA2"/>
    <w:rsid w:val="00326823"/>
    <w:rsid w:val="0033073C"/>
    <w:rsid w:val="00330B28"/>
    <w:rsid w:val="00342F38"/>
    <w:rsid w:val="0035320F"/>
    <w:rsid w:val="00360B22"/>
    <w:rsid w:val="0036594D"/>
    <w:rsid w:val="003A7098"/>
    <w:rsid w:val="003B02F4"/>
    <w:rsid w:val="003B168B"/>
    <w:rsid w:val="003B546F"/>
    <w:rsid w:val="003B6361"/>
    <w:rsid w:val="003D5C72"/>
    <w:rsid w:val="004007EF"/>
    <w:rsid w:val="00402BF8"/>
    <w:rsid w:val="00414CB4"/>
    <w:rsid w:val="0043066E"/>
    <w:rsid w:val="00446E57"/>
    <w:rsid w:val="00447AAC"/>
    <w:rsid w:val="0046192D"/>
    <w:rsid w:val="0048142F"/>
    <w:rsid w:val="00483BD9"/>
    <w:rsid w:val="0049063E"/>
    <w:rsid w:val="00490708"/>
    <w:rsid w:val="00492621"/>
    <w:rsid w:val="00497172"/>
    <w:rsid w:val="005035F3"/>
    <w:rsid w:val="0050739D"/>
    <w:rsid w:val="00510625"/>
    <w:rsid w:val="00511145"/>
    <w:rsid w:val="005222FE"/>
    <w:rsid w:val="00546049"/>
    <w:rsid w:val="00592C4C"/>
    <w:rsid w:val="005944B1"/>
    <w:rsid w:val="005A5B0A"/>
    <w:rsid w:val="005D1281"/>
    <w:rsid w:val="005F2ABC"/>
    <w:rsid w:val="00612332"/>
    <w:rsid w:val="006328A3"/>
    <w:rsid w:val="006439A3"/>
    <w:rsid w:val="00647D28"/>
    <w:rsid w:val="006574A0"/>
    <w:rsid w:val="00665257"/>
    <w:rsid w:val="006746B8"/>
    <w:rsid w:val="00675821"/>
    <w:rsid w:val="00695549"/>
    <w:rsid w:val="006A46EF"/>
    <w:rsid w:val="006A691A"/>
    <w:rsid w:val="006B66C3"/>
    <w:rsid w:val="006C5FD8"/>
    <w:rsid w:val="00703FB5"/>
    <w:rsid w:val="00704932"/>
    <w:rsid w:val="0072502C"/>
    <w:rsid w:val="00731293"/>
    <w:rsid w:val="00733FF5"/>
    <w:rsid w:val="00764305"/>
    <w:rsid w:val="00782FB7"/>
    <w:rsid w:val="007861EE"/>
    <w:rsid w:val="007A4D46"/>
    <w:rsid w:val="007B2A89"/>
    <w:rsid w:val="007C1924"/>
    <w:rsid w:val="007C6F7B"/>
    <w:rsid w:val="007C79DD"/>
    <w:rsid w:val="007D2FE4"/>
    <w:rsid w:val="007D68E8"/>
    <w:rsid w:val="007E117F"/>
    <w:rsid w:val="007F66B6"/>
    <w:rsid w:val="00803975"/>
    <w:rsid w:val="00845A8E"/>
    <w:rsid w:val="008477A4"/>
    <w:rsid w:val="008B0928"/>
    <w:rsid w:val="008C063F"/>
    <w:rsid w:val="008C79DF"/>
    <w:rsid w:val="008D68C8"/>
    <w:rsid w:val="008F31F5"/>
    <w:rsid w:val="008F3F2F"/>
    <w:rsid w:val="0091070B"/>
    <w:rsid w:val="009110AA"/>
    <w:rsid w:val="00912C00"/>
    <w:rsid w:val="00914C70"/>
    <w:rsid w:val="00941C19"/>
    <w:rsid w:val="00941FEC"/>
    <w:rsid w:val="0094384A"/>
    <w:rsid w:val="00953383"/>
    <w:rsid w:val="009650B0"/>
    <w:rsid w:val="009719C8"/>
    <w:rsid w:val="009740C9"/>
    <w:rsid w:val="009A5D14"/>
    <w:rsid w:val="009B2A66"/>
    <w:rsid w:val="009D250A"/>
    <w:rsid w:val="009E4436"/>
    <w:rsid w:val="00A010C0"/>
    <w:rsid w:val="00A26F27"/>
    <w:rsid w:val="00A32DF8"/>
    <w:rsid w:val="00A42A4E"/>
    <w:rsid w:val="00A438E4"/>
    <w:rsid w:val="00A51DFA"/>
    <w:rsid w:val="00A6100D"/>
    <w:rsid w:val="00A73CD0"/>
    <w:rsid w:val="00A9217C"/>
    <w:rsid w:val="00A96CC5"/>
    <w:rsid w:val="00AC4987"/>
    <w:rsid w:val="00AC5512"/>
    <w:rsid w:val="00AD797A"/>
    <w:rsid w:val="00AE3302"/>
    <w:rsid w:val="00AE651A"/>
    <w:rsid w:val="00AF37FE"/>
    <w:rsid w:val="00AF6E6E"/>
    <w:rsid w:val="00B01771"/>
    <w:rsid w:val="00B03862"/>
    <w:rsid w:val="00B5031A"/>
    <w:rsid w:val="00B565EF"/>
    <w:rsid w:val="00B62DE1"/>
    <w:rsid w:val="00B85019"/>
    <w:rsid w:val="00BA063F"/>
    <w:rsid w:val="00BA3255"/>
    <w:rsid w:val="00BC6C74"/>
    <w:rsid w:val="00BD102D"/>
    <w:rsid w:val="00BF07E1"/>
    <w:rsid w:val="00BF1526"/>
    <w:rsid w:val="00BF198E"/>
    <w:rsid w:val="00BF59FF"/>
    <w:rsid w:val="00BF5FF0"/>
    <w:rsid w:val="00C05B32"/>
    <w:rsid w:val="00C20BAC"/>
    <w:rsid w:val="00C24A8D"/>
    <w:rsid w:val="00C4767E"/>
    <w:rsid w:val="00C7046C"/>
    <w:rsid w:val="00C70607"/>
    <w:rsid w:val="00C80A0F"/>
    <w:rsid w:val="00C81EA5"/>
    <w:rsid w:val="00C86D32"/>
    <w:rsid w:val="00CA2689"/>
    <w:rsid w:val="00CB24DD"/>
    <w:rsid w:val="00CD45D5"/>
    <w:rsid w:val="00CE7532"/>
    <w:rsid w:val="00CF0DA5"/>
    <w:rsid w:val="00D13F18"/>
    <w:rsid w:val="00D27F9E"/>
    <w:rsid w:val="00D44123"/>
    <w:rsid w:val="00D53C1D"/>
    <w:rsid w:val="00D64AE8"/>
    <w:rsid w:val="00D653C9"/>
    <w:rsid w:val="00D679C0"/>
    <w:rsid w:val="00D72441"/>
    <w:rsid w:val="00D74043"/>
    <w:rsid w:val="00D77362"/>
    <w:rsid w:val="00D97D27"/>
    <w:rsid w:val="00DA7C6E"/>
    <w:rsid w:val="00DC0159"/>
    <w:rsid w:val="00DD7267"/>
    <w:rsid w:val="00DE10A5"/>
    <w:rsid w:val="00DE1F07"/>
    <w:rsid w:val="00DE5288"/>
    <w:rsid w:val="00E012BE"/>
    <w:rsid w:val="00E0345F"/>
    <w:rsid w:val="00E17690"/>
    <w:rsid w:val="00E219F7"/>
    <w:rsid w:val="00E32A05"/>
    <w:rsid w:val="00E37FD8"/>
    <w:rsid w:val="00E60A18"/>
    <w:rsid w:val="00EA1DCF"/>
    <w:rsid w:val="00EA71C6"/>
    <w:rsid w:val="00EB0690"/>
    <w:rsid w:val="00EE41BA"/>
    <w:rsid w:val="00EE70DA"/>
    <w:rsid w:val="00EF0DEF"/>
    <w:rsid w:val="00EF50B3"/>
    <w:rsid w:val="00EF52B2"/>
    <w:rsid w:val="00F018A2"/>
    <w:rsid w:val="00F107C5"/>
    <w:rsid w:val="00F14B4C"/>
    <w:rsid w:val="00F40001"/>
    <w:rsid w:val="00F41721"/>
    <w:rsid w:val="00F4204C"/>
    <w:rsid w:val="00F42886"/>
    <w:rsid w:val="00F61D39"/>
    <w:rsid w:val="00F731FC"/>
    <w:rsid w:val="00F82880"/>
    <w:rsid w:val="00F844C7"/>
    <w:rsid w:val="00FC195A"/>
    <w:rsid w:val="00FC7BC2"/>
    <w:rsid w:val="00FD7AF6"/>
    <w:rsid w:val="00FE0ED8"/>
    <w:rsid w:val="00FF2CFD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88AB0"/>
  <w15:chartTrackingRefBased/>
  <w15:docId w15:val="{FE6F88A0-AB35-45D5-AB84-F79A630F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AB"/>
  </w:style>
  <w:style w:type="paragraph" w:styleId="Footer">
    <w:name w:val="footer"/>
    <w:basedOn w:val="Normal"/>
    <w:link w:val="FooterChar"/>
    <w:uiPriority w:val="99"/>
    <w:unhideWhenUsed/>
    <w:rsid w:val="001C5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AB"/>
  </w:style>
  <w:style w:type="paragraph" w:styleId="BodyText">
    <w:name w:val="Body Text"/>
    <w:basedOn w:val="Normal"/>
    <w:link w:val="BodyTextChar"/>
    <w:uiPriority w:val="1"/>
    <w:qFormat/>
    <w:rsid w:val="001C56AB"/>
    <w:pPr>
      <w:widowControl w:val="0"/>
      <w:spacing w:before="94"/>
      <w:ind w:left="20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56AB"/>
    <w:rPr>
      <w:rFonts w:ascii="Arial" w:eastAsia="Arial" w:hAnsi="Arial"/>
      <w:sz w:val="14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0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3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6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1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TracyO@sor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s://www.sor.org/getmedia/e63af3c3-aa43-4c19-aa09-8b6e00628566/the_role_of_the_radiographer_in_dxa_and_osteoporosis_services_-_final_proof.pdf_2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sor.org/getmedia/267948a8-53ee-44d5-8608-d152588c1256/Clinical-Academic-Radiographer-Guidance-for-the-support-of-new-and-established-roles-Fina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r.org" TargetMode="External"/><Relationship Id="rId2" Type="http://schemas.openxmlformats.org/officeDocument/2006/relationships/hyperlink" Target="http://www.sor.org/" TargetMode="External"/><Relationship Id="rId1" Type="http://schemas.openxmlformats.org/officeDocument/2006/relationships/hyperlink" Target="mailto:info@sor.org" TargetMode="External"/><Relationship Id="rId4" Type="http://schemas.openxmlformats.org/officeDocument/2006/relationships/hyperlink" Target="http://www.sor.org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0A945C-A0BC-4BF6-8E6A-BAE70F6E2CE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2709FE5-D3C9-4CB6-9A04-AD37F111B31C}">
      <dgm:prSet phldrT="[Text]" custT="1"/>
      <dgm:spPr/>
      <dgm:t>
        <a:bodyPr/>
        <a:lstStyle/>
        <a:p>
          <a:r>
            <a:rPr lang="en-GB" sz="1200"/>
            <a:t>To provide advice and information relating to radiographic informatics and raise awareness of current topics, for example, the use and stewardship of data.</a:t>
          </a:r>
          <a:endParaRPr lang="en-GB" sz="1200">
            <a:solidFill>
              <a:sysClr val="windowText" lastClr="000000"/>
            </a:solidFill>
          </a:endParaRPr>
        </a:p>
      </dgm:t>
    </dgm:pt>
    <dgm:pt modelId="{98FEC2C7-0DB5-4250-930C-869C0EE381C5}" type="parTrans" cxnId="{520DDBF2-9409-4E3F-A2CC-786AE69987A1}">
      <dgm:prSet/>
      <dgm:spPr/>
      <dgm:t>
        <a:bodyPr/>
        <a:lstStyle/>
        <a:p>
          <a:endParaRPr lang="en-GB"/>
        </a:p>
      </dgm:t>
    </dgm:pt>
    <dgm:pt modelId="{3B87AB8C-8D53-4253-BF21-4D42FE59B50D}" type="sibTrans" cxnId="{520DDBF2-9409-4E3F-A2CC-786AE69987A1}">
      <dgm:prSet/>
      <dgm:spPr/>
      <dgm:t>
        <a:bodyPr/>
        <a:lstStyle/>
        <a:p>
          <a:endParaRPr lang="en-GB"/>
        </a:p>
      </dgm:t>
    </dgm:pt>
    <dgm:pt modelId="{F04FED11-227E-44B6-AFAF-52707BB68186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accent3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 sz="1600">
              <a:solidFill>
                <a:schemeClr val="bg1"/>
              </a:solidFill>
            </a:rPr>
            <a:t>II: Support professional and educational standards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en-GB" sz="1600">
            <a:solidFill>
              <a:schemeClr val="bg1"/>
            </a:solidFill>
          </a:endParaRPr>
        </a:p>
      </dgm:t>
    </dgm:pt>
    <dgm:pt modelId="{9B108507-1073-4088-9C5F-74C89B3AD5AD}" type="parTrans" cxnId="{39E2AEF5-DC95-4D0B-9513-2B3694BA708A}">
      <dgm:prSet/>
      <dgm:spPr/>
      <dgm:t>
        <a:bodyPr/>
        <a:lstStyle/>
        <a:p>
          <a:endParaRPr lang="en-GB"/>
        </a:p>
      </dgm:t>
    </dgm:pt>
    <dgm:pt modelId="{ACFE4AE3-D08D-4AA2-991B-A7940AF9754B}" type="sibTrans" cxnId="{39E2AEF5-DC95-4D0B-9513-2B3694BA708A}">
      <dgm:prSet/>
      <dgm:spPr/>
      <dgm:t>
        <a:bodyPr/>
        <a:lstStyle/>
        <a:p>
          <a:endParaRPr lang="en-GB"/>
        </a:p>
      </dgm:t>
    </dgm:pt>
    <dgm:pt modelId="{95CBD9FD-7686-4FAF-A5F5-1A3ADB3F0D40}">
      <dgm:prSet phldrT="[Text]"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400">
            <a:solidFill>
              <a:sysClr val="windowText" lastClr="000000"/>
            </a:solidFill>
          </a:endParaRPr>
        </a:p>
      </dgm:t>
    </dgm:pt>
    <dgm:pt modelId="{536F2DBC-3F03-4C99-A522-3D1A928435D0}" type="parTrans" cxnId="{C792AD88-0C25-434B-8DCD-CFAD2C370A77}">
      <dgm:prSet/>
      <dgm:spPr/>
      <dgm:t>
        <a:bodyPr/>
        <a:lstStyle/>
        <a:p>
          <a:endParaRPr lang="en-GB"/>
        </a:p>
      </dgm:t>
    </dgm:pt>
    <dgm:pt modelId="{6683D580-7CA3-469E-9680-2C5BEEEB5FC9}" type="sibTrans" cxnId="{C792AD88-0C25-434B-8DCD-CFAD2C370A77}">
      <dgm:prSet/>
      <dgm:spPr/>
      <dgm:t>
        <a:bodyPr/>
        <a:lstStyle/>
        <a:p>
          <a:endParaRPr lang="en-GB"/>
        </a:p>
      </dgm:t>
    </dgm:pt>
    <dgm:pt modelId="{98299C26-F5DA-40C2-9EE9-180A79A07033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accent2"/>
        </a:solidFill>
      </dgm:spPr>
      <dgm:t>
        <a:bodyPr/>
        <a:lstStyle/>
        <a:p>
          <a:r>
            <a:rPr lang="en-GB" sz="1600">
              <a:solidFill>
                <a:schemeClr val="bg1"/>
              </a:solidFill>
            </a:rPr>
            <a:t>III: Engage with stakeholders and patient groups</a:t>
          </a:r>
        </a:p>
      </dgm:t>
    </dgm:pt>
    <dgm:pt modelId="{FAA3B402-29A6-4A41-BA75-9BE1ADC8FF88}" type="parTrans" cxnId="{BC5E5B9B-4D7B-4184-955B-312537815C99}">
      <dgm:prSet/>
      <dgm:spPr/>
      <dgm:t>
        <a:bodyPr/>
        <a:lstStyle/>
        <a:p>
          <a:endParaRPr lang="en-GB"/>
        </a:p>
      </dgm:t>
    </dgm:pt>
    <dgm:pt modelId="{6149CF1C-B76D-4652-B7FA-B2EDB2D53D95}" type="sibTrans" cxnId="{BC5E5B9B-4D7B-4184-955B-312537815C99}">
      <dgm:prSet/>
      <dgm:spPr/>
      <dgm:t>
        <a:bodyPr/>
        <a:lstStyle/>
        <a:p>
          <a:endParaRPr lang="en-GB"/>
        </a:p>
      </dgm:t>
    </dgm:pt>
    <dgm:pt modelId="{F014EE2A-EC77-4053-A901-D6AD0058336C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Participate in meetings or review documentation related to radiographic informatics.</a:t>
          </a:r>
        </a:p>
      </dgm:t>
    </dgm:pt>
    <dgm:pt modelId="{FBC7FD39-3D2A-43CE-9411-3D73A1D31B6E}" type="parTrans" cxnId="{8B5E5D7C-4442-4284-BFBE-450250045257}">
      <dgm:prSet/>
      <dgm:spPr/>
      <dgm:t>
        <a:bodyPr/>
        <a:lstStyle/>
        <a:p>
          <a:endParaRPr lang="en-GB"/>
        </a:p>
      </dgm:t>
    </dgm:pt>
    <dgm:pt modelId="{E09F0BE1-6B9C-418C-B278-0979C27652B5}" type="sibTrans" cxnId="{8B5E5D7C-4442-4284-BFBE-450250045257}">
      <dgm:prSet/>
      <dgm:spPr/>
      <dgm:t>
        <a:bodyPr/>
        <a:lstStyle/>
        <a:p>
          <a:endParaRPr lang="en-GB"/>
        </a:p>
      </dgm:t>
    </dgm:pt>
    <dgm:pt modelId="{B6CE2E61-E08B-4C8F-921B-731A04846F46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solidFill>
          <a:schemeClr val="accent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 sz="1600">
              <a:solidFill>
                <a:schemeClr val="bg1"/>
              </a:solidFill>
            </a:rPr>
            <a:t>IV: Ensure a safe place to work for members</a:t>
          </a:r>
        </a:p>
      </dgm:t>
    </dgm:pt>
    <dgm:pt modelId="{762654C1-05B7-43E7-BCAF-7EB43C76BE68}" type="parTrans" cxnId="{85DC35DB-3C4D-45F2-8077-DE7D2BF46BD1}">
      <dgm:prSet/>
      <dgm:spPr/>
      <dgm:t>
        <a:bodyPr/>
        <a:lstStyle/>
        <a:p>
          <a:endParaRPr lang="en-GB"/>
        </a:p>
      </dgm:t>
    </dgm:pt>
    <dgm:pt modelId="{4E52E084-D832-41D9-BA94-6E2E11444112}" type="sibTrans" cxnId="{85DC35DB-3C4D-45F2-8077-DE7D2BF46BD1}">
      <dgm:prSet/>
      <dgm:spPr/>
      <dgm:t>
        <a:bodyPr/>
        <a:lstStyle/>
        <a:p>
          <a:endParaRPr lang="en-GB"/>
        </a:p>
      </dgm:t>
    </dgm:pt>
    <dgm:pt modelId="{7DF26171-98B0-4C6D-8E97-6345752EBEAD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600"/>
        </a:p>
      </dgm:t>
    </dgm:pt>
    <dgm:pt modelId="{544A13F0-C038-47E8-BA02-98280CA507BA}" type="parTrans" cxnId="{15DB6216-00C6-4F6F-BDD4-DCB007390ED0}">
      <dgm:prSet/>
      <dgm:spPr/>
      <dgm:t>
        <a:bodyPr/>
        <a:lstStyle/>
        <a:p>
          <a:endParaRPr lang="en-GB"/>
        </a:p>
      </dgm:t>
    </dgm:pt>
    <dgm:pt modelId="{DD8DA38B-4DB6-4BBA-801D-F743AE8B9F78}" type="sibTrans" cxnId="{15DB6216-00C6-4F6F-BDD4-DCB007390ED0}">
      <dgm:prSet/>
      <dgm:spPr/>
      <dgm:t>
        <a:bodyPr/>
        <a:lstStyle/>
        <a:p>
          <a:endParaRPr lang="en-GB"/>
        </a:p>
      </dgm:t>
    </dgm:pt>
    <dgm:pt modelId="{29F9A670-5E80-4E34-A4F2-AB5DA8452AC5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accent6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GB" sz="1600">
              <a:solidFill>
                <a:schemeClr val="bg1"/>
              </a:solidFill>
            </a:rPr>
            <a:t>V: Influence future delivery of radiographic informatics</a:t>
          </a:r>
        </a:p>
      </dgm:t>
    </dgm:pt>
    <dgm:pt modelId="{4DE1E289-95A8-4BEB-8441-896781D9F801}" type="parTrans" cxnId="{A8EE9391-BD0A-4734-A900-0C934215F69A}">
      <dgm:prSet/>
      <dgm:spPr/>
      <dgm:t>
        <a:bodyPr/>
        <a:lstStyle/>
        <a:p>
          <a:endParaRPr lang="en-GB"/>
        </a:p>
      </dgm:t>
    </dgm:pt>
    <dgm:pt modelId="{A760EFA8-7E32-42B3-9C23-625143D347F0}" type="sibTrans" cxnId="{A8EE9391-BD0A-4734-A900-0C934215F69A}">
      <dgm:prSet/>
      <dgm:spPr/>
      <dgm:t>
        <a:bodyPr/>
        <a:lstStyle/>
        <a:p>
          <a:endParaRPr lang="en-GB"/>
        </a:p>
      </dgm:t>
    </dgm:pt>
    <dgm:pt modelId="{59E0F236-B94F-4F3F-AAEB-38F2692A7996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Provide advice to UK council on future documents in development / offer advise with respect to need for further advice or guidance.</a:t>
          </a:r>
        </a:p>
      </dgm:t>
    </dgm:pt>
    <dgm:pt modelId="{50E8523B-3ACF-403C-99BA-BA95F862C8F5}" type="parTrans" cxnId="{B035065D-CDDF-41BF-9855-A507EC427AC2}">
      <dgm:prSet/>
      <dgm:spPr/>
      <dgm:t>
        <a:bodyPr/>
        <a:lstStyle/>
        <a:p>
          <a:endParaRPr lang="en-GB"/>
        </a:p>
      </dgm:t>
    </dgm:pt>
    <dgm:pt modelId="{C626F663-63E8-442B-AE2A-69589EEA373B}" type="sibTrans" cxnId="{B035065D-CDDF-41BF-9855-A507EC427AC2}">
      <dgm:prSet/>
      <dgm:spPr/>
      <dgm:t>
        <a:bodyPr/>
        <a:lstStyle/>
        <a:p>
          <a:endParaRPr lang="en-GB"/>
        </a:p>
      </dgm:t>
    </dgm:pt>
    <dgm:pt modelId="{666134C1-A4AB-475C-9FA8-19D32B4EF5B4}">
      <dgm:prSet phldrT="[Text]" custT="1"/>
      <dgm:spPr/>
      <dgm:t>
        <a:bodyPr/>
        <a:lstStyle/>
        <a:p>
          <a:r>
            <a:rPr lang="en-GB" sz="1600"/>
            <a:t>I: Member engagement</a:t>
          </a:r>
        </a:p>
      </dgm:t>
    </dgm:pt>
    <dgm:pt modelId="{6A28AAA3-EA68-4454-B27A-F3BEEC280303}" type="sibTrans" cxnId="{A9433C96-3D30-49DB-9469-AF3D53B27CD9}">
      <dgm:prSet/>
      <dgm:spPr/>
      <dgm:t>
        <a:bodyPr/>
        <a:lstStyle/>
        <a:p>
          <a:endParaRPr lang="en-GB"/>
        </a:p>
      </dgm:t>
    </dgm:pt>
    <dgm:pt modelId="{3AB70108-5F7B-4E4D-A2CC-C7D252BA0F01}" type="parTrans" cxnId="{A9433C96-3D30-49DB-9469-AF3D53B27CD9}">
      <dgm:prSet/>
      <dgm:spPr/>
      <dgm:t>
        <a:bodyPr/>
        <a:lstStyle/>
        <a:p>
          <a:endParaRPr lang="en-GB"/>
        </a:p>
      </dgm:t>
    </dgm:pt>
    <dgm:pt modelId="{130C44CC-9266-4D72-8AEC-937757A08555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200">
            <a:solidFill>
              <a:sysClr val="windowText" lastClr="000000"/>
            </a:solidFill>
          </a:endParaRPr>
        </a:p>
      </dgm:t>
    </dgm:pt>
    <dgm:pt modelId="{FB1C301E-0D71-4554-A224-B132674D2469}" type="parTrans" cxnId="{EB0851FD-4380-4E90-9CC6-CF62F99B2E91}">
      <dgm:prSet/>
      <dgm:spPr/>
      <dgm:t>
        <a:bodyPr/>
        <a:lstStyle/>
        <a:p>
          <a:endParaRPr lang="en-US"/>
        </a:p>
      </dgm:t>
    </dgm:pt>
    <dgm:pt modelId="{A07172DC-B3EA-46A8-A0B8-208C7ADE6C18}" type="sibTrans" cxnId="{EB0851FD-4380-4E90-9CC6-CF62F99B2E91}">
      <dgm:prSet/>
      <dgm:spPr/>
      <dgm:t>
        <a:bodyPr/>
        <a:lstStyle/>
        <a:p>
          <a:endParaRPr lang="en-US"/>
        </a:p>
      </dgm:t>
    </dgm:pt>
    <dgm:pt modelId="{700FB0F4-1D2C-4532-8A69-2BEEB092A2F5}">
      <dgm:prSet phldrT="[Text]"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200" strike="noStrike">
              <a:solidFill>
                <a:sysClr val="windowText" lastClr="000000"/>
              </a:solidFill>
            </a:rPr>
            <a:t>Liaise and arrange activities for members' CPD, learning and development.</a:t>
          </a:r>
          <a:r>
            <a:rPr lang="en-GB" sz="1200"/>
            <a:t> </a:t>
          </a:r>
          <a:endParaRPr lang="en-GB" sz="1200" strike="noStrike">
            <a:solidFill>
              <a:sysClr val="windowText" lastClr="000000"/>
            </a:solidFill>
          </a:endParaRPr>
        </a:p>
      </dgm:t>
    </dgm:pt>
    <dgm:pt modelId="{69A5702A-89E1-41D3-A0D5-B44395531694}" type="parTrans" cxnId="{AF07F8D5-2388-4DF0-8957-1F659F424F32}">
      <dgm:prSet/>
      <dgm:spPr/>
      <dgm:t>
        <a:bodyPr/>
        <a:lstStyle/>
        <a:p>
          <a:endParaRPr lang="en-US"/>
        </a:p>
      </dgm:t>
    </dgm:pt>
    <dgm:pt modelId="{C3E81B65-610E-4EC4-910C-511B0883DE93}" type="sibTrans" cxnId="{AF07F8D5-2388-4DF0-8957-1F659F424F32}">
      <dgm:prSet/>
      <dgm:spPr/>
      <dgm:t>
        <a:bodyPr/>
        <a:lstStyle/>
        <a:p>
          <a:endParaRPr lang="en-US"/>
        </a:p>
      </dgm:t>
    </dgm:pt>
    <dgm:pt modelId="{8C507056-57DE-48D6-924A-1F953A982055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Represent the SoR vision and values when engaging with stakeholders and patient groups</a:t>
          </a:r>
        </a:p>
      </dgm:t>
    </dgm:pt>
    <dgm:pt modelId="{7772C13B-036D-4CA8-8181-EBF59E54E7A9}" type="parTrans" cxnId="{D86F3BE5-81CC-4013-B16B-63D9CB851D42}">
      <dgm:prSet/>
      <dgm:spPr/>
      <dgm:t>
        <a:bodyPr/>
        <a:lstStyle/>
        <a:p>
          <a:endParaRPr lang="en-US"/>
        </a:p>
      </dgm:t>
    </dgm:pt>
    <dgm:pt modelId="{7CBBEAED-03BE-4F61-9DAD-1671D217D0FA}" type="sibTrans" cxnId="{D86F3BE5-81CC-4013-B16B-63D9CB851D42}">
      <dgm:prSet/>
      <dgm:spPr/>
      <dgm:t>
        <a:bodyPr/>
        <a:lstStyle/>
        <a:p>
          <a:endParaRPr lang="en-US"/>
        </a:p>
      </dgm:t>
    </dgm:pt>
    <dgm:pt modelId="{8C849A0B-A330-4D55-94E5-4A530F528533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Consider the impact of the development of informatics for staff and patients, highlight and share good practice.</a:t>
          </a:r>
        </a:p>
      </dgm:t>
    </dgm:pt>
    <dgm:pt modelId="{5F5C5F9B-6D91-4DA6-8569-B32F473570EA}" type="parTrans" cxnId="{AE7D4A4F-1699-4E72-8892-DA2436C63FB0}">
      <dgm:prSet/>
      <dgm:spPr/>
      <dgm:t>
        <a:bodyPr/>
        <a:lstStyle/>
        <a:p>
          <a:endParaRPr lang="en-GB"/>
        </a:p>
      </dgm:t>
    </dgm:pt>
    <dgm:pt modelId="{99672FE5-B134-4A42-8E50-F3509CE3A809}" type="sibTrans" cxnId="{AE7D4A4F-1699-4E72-8892-DA2436C63FB0}">
      <dgm:prSet/>
      <dgm:spPr/>
      <dgm:t>
        <a:bodyPr/>
        <a:lstStyle/>
        <a:p>
          <a:endParaRPr lang="en-GB"/>
        </a:p>
      </dgm:t>
    </dgm:pt>
    <dgm:pt modelId="{EA1BF34B-460D-44F9-B544-D60F4244539D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400">
            <a:solidFill>
              <a:sysClr val="windowText" lastClr="000000"/>
            </a:solidFill>
          </a:endParaRPr>
        </a:p>
      </dgm:t>
    </dgm:pt>
    <dgm:pt modelId="{01F00394-A60C-4B24-94F6-F2CD4267BE62}" type="parTrans" cxnId="{15C1DE62-AD84-4907-834D-D4E23E07AC07}">
      <dgm:prSet/>
      <dgm:spPr/>
      <dgm:t>
        <a:bodyPr/>
        <a:lstStyle/>
        <a:p>
          <a:endParaRPr lang="en-GB"/>
        </a:p>
      </dgm:t>
    </dgm:pt>
    <dgm:pt modelId="{1ABFF4A4-9410-461B-AD5E-A9A8C8B60B4A}" type="sibTrans" cxnId="{15C1DE62-AD84-4907-834D-D4E23E07AC07}">
      <dgm:prSet/>
      <dgm:spPr/>
      <dgm:t>
        <a:bodyPr/>
        <a:lstStyle/>
        <a:p>
          <a:endParaRPr lang="en-GB"/>
        </a:p>
      </dgm:t>
    </dgm:pt>
    <dgm:pt modelId="{B9796556-090E-40B0-AD18-AA85BCC44BDA}">
      <dgm:prSet phldrT="[Tex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200">
            <a:solidFill>
              <a:sysClr val="windowText" lastClr="000000"/>
            </a:solidFill>
          </a:endParaRPr>
        </a:p>
      </dgm:t>
    </dgm:pt>
    <dgm:pt modelId="{7FFE4F69-571E-4F8A-9456-CBB2DEDDABE6}" type="parTrans" cxnId="{A7CF5012-0AFB-4AFA-9403-7FDD6BC49709}">
      <dgm:prSet/>
      <dgm:spPr/>
      <dgm:t>
        <a:bodyPr/>
        <a:lstStyle/>
        <a:p>
          <a:endParaRPr lang="en-GB"/>
        </a:p>
      </dgm:t>
    </dgm:pt>
    <dgm:pt modelId="{84AF5DC0-3540-4015-9EA5-1B82AF77AB1C}" type="sibTrans" cxnId="{A7CF5012-0AFB-4AFA-9403-7FDD6BC49709}">
      <dgm:prSet/>
      <dgm:spPr/>
      <dgm:t>
        <a:bodyPr/>
        <a:lstStyle/>
        <a:p>
          <a:endParaRPr lang="en-GB"/>
        </a:p>
      </dgm:t>
    </dgm:pt>
    <dgm:pt modelId="{3019034A-AD6F-486A-80A6-E8736B093FC8}">
      <dgm:prSet phldrT="[Text]"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endParaRPr lang="en-GB" sz="1400" strike="noStrike">
            <a:solidFill>
              <a:sysClr val="windowText" lastClr="000000"/>
            </a:solidFill>
          </a:endParaRPr>
        </a:p>
      </dgm:t>
    </dgm:pt>
    <dgm:pt modelId="{07214EC4-43BF-4EC1-8111-458413E4DFA4}" type="parTrans" cxnId="{57F94B1C-9CE3-4FB5-853D-0BE4744D92E9}">
      <dgm:prSet/>
      <dgm:spPr/>
      <dgm:t>
        <a:bodyPr/>
        <a:lstStyle/>
        <a:p>
          <a:endParaRPr lang="en-GB"/>
        </a:p>
      </dgm:t>
    </dgm:pt>
    <dgm:pt modelId="{B3C5BB98-887E-49F4-9D1D-A473F372BB5B}" type="sibTrans" cxnId="{57F94B1C-9CE3-4FB5-853D-0BE4744D92E9}">
      <dgm:prSet/>
      <dgm:spPr/>
      <dgm:t>
        <a:bodyPr/>
        <a:lstStyle/>
        <a:p>
          <a:endParaRPr lang="en-GB"/>
        </a:p>
      </dgm:t>
    </dgm:pt>
    <dgm:pt modelId="{8BA81A6C-B8DE-4943-9A4A-E460DEB165B0}">
      <dgm:prSet phldrT="[Text]"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200"/>
            <a:t>Promote development of the radiography evidence base.</a:t>
          </a:r>
          <a:endParaRPr lang="en-GB" sz="1200" strike="noStrike">
            <a:solidFill>
              <a:sysClr val="windowText" lastClr="000000"/>
            </a:solidFill>
          </a:endParaRPr>
        </a:p>
      </dgm:t>
    </dgm:pt>
    <dgm:pt modelId="{88E25576-27B8-4D1D-91AA-19B7F3A6F276}" type="parTrans" cxnId="{81FA67C3-ED83-4DCC-BC90-B5DDB5C63FA6}">
      <dgm:prSet/>
      <dgm:spPr/>
    </dgm:pt>
    <dgm:pt modelId="{5F84D56D-836A-4AB8-BE19-644815D605CC}" type="sibTrans" cxnId="{81FA67C3-ED83-4DCC-BC90-B5DDB5C63FA6}">
      <dgm:prSet/>
      <dgm:spPr/>
    </dgm:pt>
    <dgm:pt modelId="{5D225781-4874-428E-9F82-F9690229A696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Provide timely advice and discussion of relevant issues; keep SoR members and UK council informed via professional officer/council representative.</a:t>
          </a:r>
        </a:p>
      </dgm:t>
    </dgm:pt>
    <dgm:pt modelId="{7026E1AF-E32B-4A88-83F1-B77F99A6B897}" type="parTrans" cxnId="{A00B1D37-058D-4333-ADF9-C4B6D53BE812}">
      <dgm:prSet/>
      <dgm:spPr/>
    </dgm:pt>
    <dgm:pt modelId="{6F1185C5-4BE0-42ED-8063-C97AC2785C58}" type="sibTrans" cxnId="{A00B1D37-058D-4333-ADF9-C4B6D53BE812}">
      <dgm:prSet/>
      <dgm:spPr/>
    </dgm:pt>
    <dgm:pt modelId="{B77E35DD-6C48-4F82-8814-C661A916D017}" type="pres">
      <dgm:prSet presAssocID="{C60A945C-A0BC-4BF6-8E6A-BAE70F6E2CE6}" presName="Name0" presStyleCnt="0">
        <dgm:presLayoutVars>
          <dgm:dir/>
          <dgm:animLvl val="lvl"/>
          <dgm:resizeHandles val="exact"/>
        </dgm:presLayoutVars>
      </dgm:prSet>
      <dgm:spPr/>
    </dgm:pt>
    <dgm:pt modelId="{38FE4611-7FF4-4516-B550-52B4A597056B}" type="pres">
      <dgm:prSet presAssocID="{666134C1-A4AB-475C-9FA8-19D32B4EF5B4}" presName="composite" presStyleCnt="0"/>
      <dgm:spPr/>
    </dgm:pt>
    <dgm:pt modelId="{5697794A-08C4-46E0-B99F-D1206E926317}" type="pres">
      <dgm:prSet presAssocID="{666134C1-A4AB-475C-9FA8-19D32B4EF5B4}" presName="parTx" presStyleLbl="alignNode1" presStyleIdx="0" presStyleCnt="5" custScaleY="169710" custLinFactNeighborX="-261" custLinFactNeighborY="-5341">
        <dgm:presLayoutVars>
          <dgm:chMax val="0"/>
          <dgm:chPref val="0"/>
          <dgm:bulletEnabled val="1"/>
        </dgm:presLayoutVars>
      </dgm:prSet>
      <dgm:spPr/>
    </dgm:pt>
    <dgm:pt modelId="{37BB57DC-460F-4B8E-8E9F-A5D1B8195588}" type="pres">
      <dgm:prSet presAssocID="{666134C1-A4AB-475C-9FA8-19D32B4EF5B4}" presName="desTx" presStyleLbl="alignAccFollowNode1" presStyleIdx="0" presStyleCnt="5" custScaleX="99801" custScaleY="100544" custLinFactNeighborX="-360" custLinFactNeighborY="8156">
        <dgm:presLayoutVars>
          <dgm:bulletEnabled val="1"/>
        </dgm:presLayoutVars>
      </dgm:prSet>
      <dgm:spPr/>
    </dgm:pt>
    <dgm:pt modelId="{C3BFEF0E-11B0-4001-B6E2-1C806107FEE1}" type="pres">
      <dgm:prSet presAssocID="{6A28AAA3-EA68-4454-B27A-F3BEEC280303}" presName="space" presStyleCnt="0"/>
      <dgm:spPr/>
    </dgm:pt>
    <dgm:pt modelId="{2D04EEE1-CB1B-485A-B3D7-D5ABF08B039A}" type="pres">
      <dgm:prSet presAssocID="{F04FED11-227E-44B6-AFAF-52707BB68186}" presName="composite" presStyleCnt="0"/>
      <dgm:spPr/>
    </dgm:pt>
    <dgm:pt modelId="{1EB536CE-E836-4D8E-A01C-65BFD45C6946}" type="pres">
      <dgm:prSet presAssocID="{F04FED11-227E-44B6-AFAF-52707BB68186}" presName="parTx" presStyleLbl="alignNode1" presStyleIdx="1" presStyleCnt="5" custScaleY="169092">
        <dgm:presLayoutVars>
          <dgm:chMax val="0"/>
          <dgm:chPref val="0"/>
          <dgm:bulletEnabled val="1"/>
        </dgm:presLayoutVars>
      </dgm:prSet>
      <dgm:spPr/>
    </dgm:pt>
    <dgm:pt modelId="{144A8D1D-09C6-46E7-8BFC-87D36D5E5F82}" type="pres">
      <dgm:prSet presAssocID="{F04FED11-227E-44B6-AFAF-52707BB68186}" presName="desTx" presStyleLbl="alignAccFollowNode1" presStyleIdx="1" presStyleCnt="5" custScaleY="102241" custLinFactNeighborY="8008">
        <dgm:presLayoutVars>
          <dgm:bulletEnabled val="1"/>
        </dgm:presLayoutVars>
      </dgm:prSet>
      <dgm:spPr/>
    </dgm:pt>
    <dgm:pt modelId="{3C55D6CD-1F81-45C8-BD0B-BD5CA860AAB8}" type="pres">
      <dgm:prSet presAssocID="{ACFE4AE3-D08D-4AA2-991B-A7940AF9754B}" presName="space" presStyleCnt="0"/>
      <dgm:spPr/>
    </dgm:pt>
    <dgm:pt modelId="{567CCF7E-A258-4FAA-9A19-1AD59CBC2B85}" type="pres">
      <dgm:prSet presAssocID="{98299C26-F5DA-40C2-9EE9-180A79A07033}" presName="composite" presStyleCnt="0"/>
      <dgm:spPr/>
    </dgm:pt>
    <dgm:pt modelId="{AFCD6A1A-F732-49F3-9721-A2CDAB8405D3}" type="pres">
      <dgm:prSet presAssocID="{98299C26-F5DA-40C2-9EE9-180A79A07033}" presName="parTx" presStyleLbl="alignNode1" presStyleIdx="2" presStyleCnt="5" custScaleY="171500" custLinFactNeighborY="-4006">
        <dgm:presLayoutVars>
          <dgm:chMax val="0"/>
          <dgm:chPref val="0"/>
          <dgm:bulletEnabled val="1"/>
        </dgm:presLayoutVars>
      </dgm:prSet>
      <dgm:spPr/>
    </dgm:pt>
    <dgm:pt modelId="{736C752A-A2E3-4DDF-85E6-4A2D5FACC757}" type="pres">
      <dgm:prSet presAssocID="{98299C26-F5DA-40C2-9EE9-180A79A07033}" presName="desTx" presStyleLbl="alignAccFollowNode1" presStyleIdx="2" presStyleCnt="5" custScaleY="102467" custLinFactNeighborY="8237">
        <dgm:presLayoutVars>
          <dgm:bulletEnabled val="1"/>
        </dgm:presLayoutVars>
      </dgm:prSet>
      <dgm:spPr/>
    </dgm:pt>
    <dgm:pt modelId="{617D023F-AD93-4E4A-9655-9FABDCFB5376}" type="pres">
      <dgm:prSet presAssocID="{6149CF1C-B76D-4652-B7FA-B2EDB2D53D95}" presName="space" presStyleCnt="0"/>
      <dgm:spPr/>
    </dgm:pt>
    <dgm:pt modelId="{2750E509-95E9-4261-A812-D266C2D2D66F}" type="pres">
      <dgm:prSet presAssocID="{B6CE2E61-E08B-4C8F-921B-731A04846F46}" presName="composite" presStyleCnt="0"/>
      <dgm:spPr/>
    </dgm:pt>
    <dgm:pt modelId="{B150D7FB-01BA-4B8A-B158-F2D6BB5CDDB5}" type="pres">
      <dgm:prSet presAssocID="{B6CE2E61-E08B-4C8F-921B-731A04846F46}" presName="parTx" presStyleLbl="alignNode1" presStyleIdx="3" presStyleCnt="5" custScaleY="174906" custLinFactNeighborY="-4006">
        <dgm:presLayoutVars>
          <dgm:chMax val="0"/>
          <dgm:chPref val="0"/>
          <dgm:bulletEnabled val="1"/>
        </dgm:presLayoutVars>
      </dgm:prSet>
      <dgm:spPr/>
    </dgm:pt>
    <dgm:pt modelId="{8FA848B3-E5DB-482A-9058-6AA279C8D992}" type="pres">
      <dgm:prSet presAssocID="{B6CE2E61-E08B-4C8F-921B-731A04846F46}" presName="desTx" presStyleLbl="alignAccFollowNode1" presStyleIdx="3" presStyleCnt="5" custScaleY="101944" custLinFactNeighborX="815" custLinFactNeighborY="9093">
        <dgm:presLayoutVars>
          <dgm:bulletEnabled val="1"/>
        </dgm:presLayoutVars>
      </dgm:prSet>
      <dgm:spPr/>
    </dgm:pt>
    <dgm:pt modelId="{742EBEAA-6410-4AA6-8C6B-FBCE9694020F}" type="pres">
      <dgm:prSet presAssocID="{4E52E084-D832-41D9-BA94-6E2E11444112}" presName="space" presStyleCnt="0"/>
      <dgm:spPr/>
    </dgm:pt>
    <dgm:pt modelId="{A0147182-0D52-43C2-BBA3-4FD5470B3964}" type="pres">
      <dgm:prSet presAssocID="{29F9A670-5E80-4E34-A4F2-AB5DA8452AC5}" presName="composite" presStyleCnt="0"/>
      <dgm:spPr/>
    </dgm:pt>
    <dgm:pt modelId="{E2D80690-483C-4765-9F89-214348D653AE}" type="pres">
      <dgm:prSet presAssocID="{29F9A670-5E80-4E34-A4F2-AB5DA8452AC5}" presName="parTx" presStyleLbl="alignNode1" presStyleIdx="4" presStyleCnt="5" custScaleY="174250" custLinFactNeighborX="-273" custLinFactNeighborY="-5341">
        <dgm:presLayoutVars>
          <dgm:chMax val="0"/>
          <dgm:chPref val="0"/>
          <dgm:bulletEnabled val="1"/>
        </dgm:presLayoutVars>
      </dgm:prSet>
      <dgm:spPr/>
    </dgm:pt>
    <dgm:pt modelId="{54B69903-03C6-4BE1-9C82-2A408EF3CC2A}" type="pres">
      <dgm:prSet presAssocID="{29F9A670-5E80-4E34-A4F2-AB5DA8452AC5}" presName="desTx" presStyleLbl="alignAccFollowNode1" presStyleIdx="4" presStyleCnt="5" custScaleX="99750" custScaleY="101662" custLinFactNeighborX="-429" custLinFactNeighborY="8687">
        <dgm:presLayoutVars>
          <dgm:bulletEnabled val="1"/>
        </dgm:presLayoutVars>
      </dgm:prSet>
      <dgm:spPr/>
    </dgm:pt>
  </dgm:ptLst>
  <dgm:cxnLst>
    <dgm:cxn modelId="{6D926000-B457-40A2-B5B0-CE0666C61E60}" type="presOf" srcId="{5D225781-4874-428E-9F82-F9690229A696}" destId="{8FA848B3-E5DB-482A-9058-6AA279C8D992}" srcOrd="0" destOrd="2" presId="urn:microsoft.com/office/officeart/2005/8/layout/hList1"/>
    <dgm:cxn modelId="{A7CF5012-0AFB-4AFA-9403-7FDD6BC49709}" srcId="{29F9A670-5E80-4E34-A4F2-AB5DA8452AC5}" destId="{B9796556-090E-40B0-AD18-AA85BCC44BDA}" srcOrd="1" destOrd="0" parTransId="{7FFE4F69-571E-4F8A-9456-CBB2DEDDABE6}" sibTransId="{84AF5DC0-3540-4015-9EA5-1B82AF77AB1C}"/>
    <dgm:cxn modelId="{15DB6216-00C6-4F6F-BDD4-DCB007390ED0}" srcId="{B6CE2E61-E08B-4C8F-921B-731A04846F46}" destId="{7DF26171-98B0-4C6D-8E97-6345752EBEAD}" srcOrd="3" destOrd="0" parTransId="{544A13F0-C038-47E8-BA02-98280CA507BA}" sibTransId="{DD8DA38B-4DB6-4BBA-801D-F743AE8B9F78}"/>
    <dgm:cxn modelId="{35C9B01A-BA1B-4C2C-A822-4C41266F1415}" type="presOf" srcId="{130C44CC-9266-4D72-8AEC-937757A08555}" destId="{8FA848B3-E5DB-482A-9058-6AA279C8D992}" srcOrd="0" destOrd="0" presId="urn:microsoft.com/office/officeart/2005/8/layout/hList1"/>
    <dgm:cxn modelId="{57F94B1C-9CE3-4FB5-853D-0BE4744D92E9}" srcId="{F04FED11-227E-44B6-AFAF-52707BB68186}" destId="{3019034A-AD6F-486A-80A6-E8736B093FC8}" srcOrd="3" destOrd="0" parTransId="{07214EC4-43BF-4EC1-8111-458413E4DFA4}" sibTransId="{B3C5BB98-887E-49F4-9D1D-A473F372BB5B}"/>
    <dgm:cxn modelId="{6820DB30-C681-447D-A875-73F7BBA41A77}" type="presOf" srcId="{98299C26-F5DA-40C2-9EE9-180A79A07033}" destId="{AFCD6A1A-F732-49F3-9721-A2CDAB8405D3}" srcOrd="0" destOrd="0" presId="urn:microsoft.com/office/officeart/2005/8/layout/hList1"/>
    <dgm:cxn modelId="{A00B1D37-058D-4333-ADF9-C4B6D53BE812}" srcId="{B6CE2E61-E08B-4C8F-921B-731A04846F46}" destId="{5D225781-4874-428E-9F82-F9690229A696}" srcOrd="2" destOrd="0" parTransId="{7026E1AF-E32B-4A88-83F1-B77F99A6B897}" sibTransId="{6F1185C5-4BE0-42ED-8063-C97AC2785C58}"/>
    <dgm:cxn modelId="{E4207940-D463-4EA0-BF77-264AE9A17A96}" type="presOf" srcId="{700FB0F4-1D2C-4532-8A69-2BEEB092A2F5}" destId="{144A8D1D-09C6-46E7-8BFC-87D36D5E5F82}" srcOrd="0" destOrd="1" presId="urn:microsoft.com/office/officeart/2005/8/layout/hList1"/>
    <dgm:cxn modelId="{5C6CD440-5D88-408F-89A6-841374DD8A0B}" type="presOf" srcId="{C60A945C-A0BC-4BF6-8E6A-BAE70F6E2CE6}" destId="{B77E35DD-6C48-4F82-8814-C661A916D017}" srcOrd="0" destOrd="0" presId="urn:microsoft.com/office/officeart/2005/8/layout/hList1"/>
    <dgm:cxn modelId="{B035065D-CDDF-41BF-9855-A507EC427AC2}" srcId="{29F9A670-5E80-4E34-A4F2-AB5DA8452AC5}" destId="{59E0F236-B94F-4F3F-AAEB-38F2692A7996}" srcOrd="0" destOrd="0" parTransId="{50E8523B-3ACF-403C-99BA-BA95F862C8F5}" sibTransId="{C626F663-63E8-442B-AE2A-69589EEA373B}"/>
    <dgm:cxn modelId="{15C1DE62-AD84-4907-834D-D4E23E07AC07}" srcId="{29F9A670-5E80-4E34-A4F2-AB5DA8452AC5}" destId="{EA1BF34B-460D-44F9-B544-D60F4244539D}" srcOrd="2" destOrd="0" parTransId="{01F00394-A60C-4B24-94F6-F2CD4267BE62}" sibTransId="{1ABFF4A4-9410-461B-AD5E-A9A8C8B60B4A}"/>
    <dgm:cxn modelId="{5E37B665-A886-4748-A542-DF995F7C7906}" type="presOf" srcId="{B6CE2E61-E08B-4C8F-921B-731A04846F46}" destId="{B150D7FB-01BA-4B8A-B158-F2D6BB5CDDB5}" srcOrd="0" destOrd="0" presId="urn:microsoft.com/office/officeart/2005/8/layout/hList1"/>
    <dgm:cxn modelId="{EE3C6566-5084-4A1D-81EE-971D72C63102}" type="presOf" srcId="{3019034A-AD6F-486A-80A6-E8736B093FC8}" destId="{144A8D1D-09C6-46E7-8BFC-87D36D5E5F82}" srcOrd="0" destOrd="3" presId="urn:microsoft.com/office/officeart/2005/8/layout/hList1"/>
    <dgm:cxn modelId="{8347FA49-2B40-48D3-9FF9-7B15FD443131}" type="presOf" srcId="{82709FE5-D3C9-4CB6-9A04-AD37F111B31C}" destId="{37BB57DC-460F-4B8E-8E9F-A5D1B8195588}" srcOrd="0" destOrd="0" presId="urn:microsoft.com/office/officeart/2005/8/layout/hList1"/>
    <dgm:cxn modelId="{AE7D4A4F-1699-4E72-8892-DA2436C63FB0}" srcId="{B6CE2E61-E08B-4C8F-921B-731A04846F46}" destId="{8C849A0B-A330-4D55-94E5-4A530F528533}" srcOrd="1" destOrd="0" parTransId="{5F5C5F9B-6D91-4DA6-8569-B32F473570EA}" sibTransId="{99672FE5-B134-4A42-8E50-F3509CE3A809}"/>
    <dgm:cxn modelId="{D4AE7575-55ED-431A-8A7A-260BA57C8443}" type="presOf" srcId="{7DF26171-98B0-4C6D-8E97-6345752EBEAD}" destId="{8FA848B3-E5DB-482A-9058-6AA279C8D992}" srcOrd="0" destOrd="3" presId="urn:microsoft.com/office/officeart/2005/8/layout/hList1"/>
    <dgm:cxn modelId="{8B5E5D7C-4442-4284-BFBE-450250045257}" srcId="{98299C26-F5DA-40C2-9EE9-180A79A07033}" destId="{F014EE2A-EC77-4053-A901-D6AD0058336C}" srcOrd="0" destOrd="0" parTransId="{FBC7FD39-3D2A-43CE-9411-3D73A1D31B6E}" sibTransId="{E09F0BE1-6B9C-418C-B278-0979C27652B5}"/>
    <dgm:cxn modelId="{C792AD88-0C25-434B-8DCD-CFAD2C370A77}" srcId="{F04FED11-227E-44B6-AFAF-52707BB68186}" destId="{95CBD9FD-7686-4FAF-A5F5-1A3ADB3F0D40}" srcOrd="0" destOrd="0" parTransId="{536F2DBC-3F03-4C99-A522-3D1A928435D0}" sibTransId="{6683D580-7CA3-469E-9680-2C5BEEEB5FC9}"/>
    <dgm:cxn modelId="{1351118B-E15B-49CB-8CAD-537AA1BB0506}" type="presOf" srcId="{8C849A0B-A330-4D55-94E5-4A530F528533}" destId="{8FA848B3-E5DB-482A-9058-6AA279C8D992}" srcOrd="0" destOrd="1" presId="urn:microsoft.com/office/officeart/2005/8/layout/hList1"/>
    <dgm:cxn modelId="{8D68548C-408E-400F-9B3A-A946C5DC6C4A}" type="presOf" srcId="{F014EE2A-EC77-4053-A901-D6AD0058336C}" destId="{736C752A-A2E3-4DDF-85E6-4A2D5FACC757}" srcOrd="0" destOrd="0" presId="urn:microsoft.com/office/officeart/2005/8/layout/hList1"/>
    <dgm:cxn modelId="{DA80758D-87A0-4AD0-88B6-BE038BED5D81}" type="presOf" srcId="{B9796556-090E-40B0-AD18-AA85BCC44BDA}" destId="{54B69903-03C6-4BE1-9C82-2A408EF3CC2A}" srcOrd="0" destOrd="1" presId="urn:microsoft.com/office/officeart/2005/8/layout/hList1"/>
    <dgm:cxn modelId="{A8EE9391-BD0A-4734-A900-0C934215F69A}" srcId="{C60A945C-A0BC-4BF6-8E6A-BAE70F6E2CE6}" destId="{29F9A670-5E80-4E34-A4F2-AB5DA8452AC5}" srcOrd="4" destOrd="0" parTransId="{4DE1E289-95A8-4BEB-8441-896781D9F801}" sibTransId="{A760EFA8-7E32-42B3-9C23-625143D347F0}"/>
    <dgm:cxn modelId="{A9433C96-3D30-49DB-9469-AF3D53B27CD9}" srcId="{C60A945C-A0BC-4BF6-8E6A-BAE70F6E2CE6}" destId="{666134C1-A4AB-475C-9FA8-19D32B4EF5B4}" srcOrd="0" destOrd="0" parTransId="{3AB70108-5F7B-4E4D-A2CC-C7D252BA0F01}" sibTransId="{6A28AAA3-EA68-4454-B27A-F3BEEC280303}"/>
    <dgm:cxn modelId="{1EEBEA99-A336-4334-A0FC-4C522B780E18}" type="presOf" srcId="{EA1BF34B-460D-44F9-B544-D60F4244539D}" destId="{54B69903-03C6-4BE1-9C82-2A408EF3CC2A}" srcOrd="0" destOrd="2" presId="urn:microsoft.com/office/officeart/2005/8/layout/hList1"/>
    <dgm:cxn modelId="{BC5E5B9B-4D7B-4184-955B-312537815C99}" srcId="{C60A945C-A0BC-4BF6-8E6A-BAE70F6E2CE6}" destId="{98299C26-F5DA-40C2-9EE9-180A79A07033}" srcOrd="2" destOrd="0" parTransId="{FAA3B402-29A6-4A41-BA75-9BE1ADC8FF88}" sibTransId="{6149CF1C-B76D-4652-B7FA-B2EDB2D53D95}"/>
    <dgm:cxn modelId="{3D5D04AB-E749-4E49-B4CD-D2A89A4D3334}" type="presOf" srcId="{666134C1-A4AB-475C-9FA8-19D32B4EF5B4}" destId="{5697794A-08C4-46E0-B99F-D1206E926317}" srcOrd="0" destOrd="0" presId="urn:microsoft.com/office/officeart/2005/8/layout/hList1"/>
    <dgm:cxn modelId="{500FE8B1-DE9C-4E43-8B4A-11EEBA29CD4A}" type="presOf" srcId="{8BA81A6C-B8DE-4943-9A4A-E460DEB165B0}" destId="{144A8D1D-09C6-46E7-8BFC-87D36D5E5F82}" srcOrd="0" destOrd="2" presId="urn:microsoft.com/office/officeart/2005/8/layout/hList1"/>
    <dgm:cxn modelId="{869482BE-480B-4830-971E-BB0380CBB782}" type="presOf" srcId="{59E0F236-B94F-4F3F-AAEB-38F2692A7996}" destId="{54B69903-03C6-4BE1-9C82-2A408EF3CC2A}" srcOrd="0" destOrd="0" presId="urn:microsoft.com/office/officeart/2005/8/layout/hList1"/>
    <dgm:cxn modelId="{81FA67C3-ED83-4DCC-BC90-B5DDB5C63FA6}" srcId="{F04FED11-227E-44B6-AFAF-52707BB68186}" destId="{8BA81A6C-B8DE-4943-9A4A-E460DEB165B0}" srcOrd="2" destOrd="0" parTransId="{88E25576-27B8-4D1D-91AA-19B7F3A6F276}" sibTransId="{5F84D56D-836A-4AB8-BE19-644815D605CC}"/>
    <dgm:cxn modelId="{AF07F8D5-2388-4DF0-8957-1F659F424F32}" srcId="{F04FED11-227E-44B6-AFAF-52707BB68186}" destId="{700FB0F4-1D2C-4532-8A69-2BEEB092A2F5}" srcOrd="1" destOrd="0" parTransId="{69A5702A-89E1-41D3-A0D5-B44395531694}" sibTransId="{C3E81B65-610E-4EC4-910C-511B0883DE93}"/>
    <dgm:cxn modelId="{85DC35DB-3C4D-45F2-8077-DE7D2BF46BD1}" srcId="{C60A945C-A0BC-4BF6-8E6A-BAE70F6E2CE6}" destId="{B6CE2E61-E08B-4C8F-921B-731A04846F46}" srcOrd="3" destOrd="0" parTransId="{762654C1-05B7-43E7-BCAF-7EB43C76BE68}" sibTransId="{4E52E084-D832-41D9-BA94-6E2E11444112}"/>
    <dgm:cxn modelId="{D86F3BE5-81CC-4013-B16B-63D9CB851D42}" srcId="{98299C26-F5DA-40C2-9EE9-180A79A07033}" destId="{8C507056-57DE-48D6-924A-1F953A982055}" srcOrd="1" destOrd="0" parTransId="{7772C13B-036D-4CA8-8181-EBF59E54E7A9}" sibTransId="{7CBBEAED-03BE-4F61-9DAD-1671D217D0FA}"/>
    <dgm:cxn modelId="{370F8EEA-1438-41DC-A5AD-7576BC88EE7C}" type="presOf" srcId="{F04FED11-227E-44B6-AFAF-52707BB68186}" destId="{1EB536CE-E836-4D8E-A01C-65BFD45C6946}" srcOrd="0" destOrd="0" presId="urn:microsoft.com/office/officeart/2005/8/layout/hList1"/>
    <dgm:cxn modelId="{520DDBF2-9409-4E3F-A2CC-786AE69987A1}" srcId="{666134C1-A4AB-475C-9FA8-19D32B4EF5B4}" destId="{82709FE5-D3C9-4CB6-9A04-AD37F111B31C}" srcOrd="0" destOrd="0" parTransId="{98FEC2C7-0DB5-4250-930C-869C0EE381C5}" sibTransId="{3B87AB8C-8D53-4253-BF21-4D42FE59B50D}"/>
    <dgm:cxn modelId="{DFA753F5-8A98-42BE-B7E5-D2F98E47412D}" type="presOf" srcId="{29F9A670-5E80-4E34-A4F2-AB5DA8452AC5}" destId="{E2D80690-483C-4765-9F89-214348D653AE}" srcOrd="0" destOrd="0" presId="urn:microsoft.com/office/officeart/2005/8/layout/hList1"/>
    <dgm:cxn modelId="{39E2AEF5-DC95-4D0B-9513-2B3694BA708A}" srcId="{C60A945C-A0BC-4BF6-8E6A-BAE70F6E2CE6}" destId="{F04FED11-227E-44B6-AFAF-52707BB68186}" srcOrd="1" destOrd="0" parTransId="{9B108507-1073-4088-9C5F-74C89B3AD5AD}" sibTransId="{ACFE4AE3-D08D-4AA2-991B-A7940AF9754B}"/>
    <dgm:cxn modelId="{61BC8EF6-3B67-4873-96D8-85CC0B14304A}" type="presOf" srcId="{95CBD9FD-7686-4FAF-A5F5-1A3ADB3F0D40}" destId="{144A8D1D-09C6-46E7-8BFC-87D36D5E5F82}" srcOrd="0" destOrd="0" presId="urn:microsoft.com/office/officeart/2005/8/layout/hList1"/>
    <dgm:cxn modelId="{98D985FA-A54F-4425-8E30-80FCB04AA97C}" type="presOf" srcId="{8C507056-57DE-48D6-924A-1F953A982055}" destId="{736C752A-A2E3-4DDF-85E6-4A2D5FACC757}" srcOrd="0" destOrd="1" presId="urn:microsoft.com/office/officeart/2005/8/layout/hList1"/>
    <dgm:cxn modelId="{EB0851FD-4380-4E90-9CC6-CF62F99B2E91}" srcId="{B6CE2E61-E08B-4C8F-921B-731A04846F46}" destId="{130C44CC-9266-4D72-8AEC-937757A08555}" srcOrd="0" destOrd="0" parTransId="{FB1C301E-0D71-4554-A224-B132674D2469}" sibTransId="{A07172DC-B3EA-46A8-A0B8-208C7ADE6C18}"/>
    <dgm:cxn modelId="{1667CDDF-80F8-45AD-A5EB-084989C322AC}" type="presParOf" srcId="{B77E35DD-6C48-4F82-8814-C661A916D017}" destId="{38FE4611-7FF4-4516-B550-52B4A597056B}" srcOrd="0" destOrd="0" presId="urn:microsoft.com/office/officeart/2005/8/layout/hList1"/>
    <dgm:cxn modelId="{480A92B7-43B5-4CEC-AAE6-1CDB266C4320}" type="presParOf" srcId="{38FE4611-7FF4-4516-B550-52B4A597056B}" destId="{5697794A-08C4-46E0-B99F-D1206E926317}" srcOrd="0" destOrd="0" presId="urn:microsoft.com/office/officeart/2005/8/layout/hList1"/>
    <dgm:cxn modelId="{C3394CBD-71F6-4F99-9FEC-1E4D21406579}" type="presParOf" srcId="{38FE4611-7FF4-4516-B550-52B4A597056B}" destId="{37BB57DC-460F-4B8E-8E9F-A5D1B8195588}" srcOrd="1" destOrd="0" presId="urn:microsoft.com/office/officeart/2005/8/layout/hList1"/>
    <dgm:cxn modelId="{330D44F3-2A3D-4017-BAE9-D2810116A07C}" type="presParOf" srcId="{B77E35DD-6C48-4F82-8814-C661A916D017}" destId="{C3BFEF0E-11B0-4001-B6E2-1C806107FEE1}" srcOrd="1" destOrd="0" presId="urn:microsoft.com/office/officeart/2005/8/layout/hList1"/>
    <dgm:cxn modelId="{C7C39582-E01B-4CD8-88C4-AD3AB868E116}" type="presParOf" srcId="{B77E35DD-6C48-4F82-8814-C661A916D017}" destId="{2D04EEE1-CB1B-485A-B3D7-D5ABF08B039A}" srcOrd="2" destOrd="0" presId="urn:microsoft.com/office/officeart/2005/8/layout/hList1"/>
    <dgm:cxn modelId="{A7C3CD33-B210-4019-944E-9BB5F1FD76A5}" type="presParOf" srcId="{2D04EEE1-CB1B-485A-B3D7-D5ABF08B039A}" destId="{1EB536CE-E836-4D8E-A01C-65BFD45C6946}" srcOrd="0" destOrd="0" presId="urn:microsoft.com/office/officeart/2005/8/layout/hList1"/>
    <dgm:cxn modelId="{CAFEFBDA-0B5F-4E11-96CB-A136B1434D6A}" type="presParOf" srcId="{2D04EEE1-CB1B-485A-B3D7-D5ABF08B039A}" destId="{144A8D1D-09C6-46E7-8BFC-87D36D5E5F82}" srcOrd="1" destOrd="0" presId="urn:microsoft.com/office/officeart/2005/8/layout/hList1"/>
    <dgm:cxn modelId="{E7342DBD-4114-4F65-BC1A-18125B1BC5C0}" type="presParOf" srcId="{B77E35DD-6C48-4F82-8814-C661A916D017}" destId="{3C55D6CD-1F81-45C8-BD0B-BD5CA860AAB8}" srcOrd="3" destOrd="0" presId="urn:microsoft.com/office/officeart/2005/8/layout/hList1"/>
    <dgm:cxn modelId="{0F1FEFD3-73CB-4C00-A5AF-FD37687EA06B}" type="presParOf" srcId="{B77E35DD-6C48-4F82-8814-C661A916D017}" destId="{567CCF7E-A258-4FAA-9A19-1AD59CBC2B85}" srcOrd="4" destOrd="0" presId="urn:microsoft.com/office/officeart/2005/8/layout/hList1"/>
    <dgm:cxn modelId="{DD4E99A8-9261-4DBC-A320-69FFBBE08191}" type="presParOf" srcId="{567CCF7E-A258-4FAA-9A19-1AD59CBC2B85}" destId="{AFCD6A1A-F732-49F3-9721-A2CDAB8405D3}" srcOrd="0" destOrd="0" presId="urn:microsoft.com/office/officeart/2005/8/layout/hList1"/>
    <dgm:cxn modelId="{414ECABD-0290-4114-A77B-AB2AFF4E1EEE}" type="presParOf" srcId="{567CCF7E-A258-4FAA-9A19-1AD59CBC2B85}" destId="{736C752A-A2E3-4DDF-85E6-4A2D5FACC757}" srcOrd="1" destOrd="0" presId="urn:microsoft.com/office/officeart/2005/8/layout/hList1"/>
    <dgm:cxn modelId="{C87AB92B-A333-4BAC-81A5-08DF507C386B}" type="presParOf" srcId="{B77E35DD-6C48-4F82-8814-C661A916D017}" destId="{617D023F-AD93-4E4A-9655-9FABDCFB5376}" srcOrd="5" destOrd="0" presId="urn:microsoft.com/office/officeart/2005/8/layout/hList1"/>
    <dgm:cxn modelId="{028F7E1A-3B69-4FEF-A073-532C6AEACE2C}" type="presParOf" srcId="{B77E35DD-6C48-4F82-8814-C661A916D017}" destId="{2750E509-95E9-4261-A812-D266C2D2D66F}" srcOrd="6" destOrd="0" presId="urn:microsoft.com/office/officeart/2005/8/layout/hList1"/>
    <dgm:cxn modelId="{040031BF-96ED-417E-9D21-D9C4A5CF95F9}" type="presParOf" srcId="{2750E509-95E9-4261-A812-D266C2D2D66F}" destId="{B150D7FB-01BA-4B8A-B158-F2D6BB5CDDB5}" srcOrd="0" destOrd="0" presId="urn:microsoft.com/office/officeart/2005/8/layout/hList1"/>
    <dgm:cxn modelId="{4162ABF3-6186-4762-A7AC-71958D8A10FA}" type="presParOf" srcId="{2750E509-95E9-4261-A812-D266C2D2D66F}" destId="{8FA848B3-E5DB-482A-9058-6AA279C8D992}" srcOrd="1" destOrd="0" presId="urn:microsoft.com/office/officeart/2005/8/layout/hList1"/>
    <dgm:cxn modelId="{23A126F3-0C15-4CA5-BDBF-FA6052AF30BE}" type="presParOf" srcId="{B77E35DD-6C48-4F82-8814-C661A916D017}" destId="{742EBEAA-6410-4AA6-8C6B-FBCE9694020F}" srcOrd="7" destOrd="0" presId="urn:microsoft.com/office/officeart/2005/8/layout/hList1"/>
    <dgm:cxn modelId="{43A77211-DB3A-4104-9DF6-1C7459AF1B12}" type="presParOf" srcId="{B77E35DD-6C48-4F82-8814-C661A916D017}" destId="{A0147182-0D52-43C2-BBA3-4FD5470B3964}" srcOrd="8" destOrd="0" presId="urn:microsoft.com/office/officeart/2005/8/layout/hList1"/>
    <dgm:cxn modelId="{BC068A16-73C6-4546-9BFB-57F348524EDE}" type="presParOf" srcId="{A0147182-0D52-43C2-BBA3-4FD5470B3964}" destId="{E2D80690-483C-4765-9F89-214348D653AE}" srcOrd="0" destOrd="0" presId="urn:microsoft.com/office/officeart/2005/8/layout/hList1"/>
    <dgm:cxn modelId="{EB82A2BC-4E73-4D6F-9ED2-C6D03FF3AA93}" type="presParOf" srcId="{A0147182-0D52-43C2-BBA3-4FD5470B3964}" destId="{54B69903-03C6-4BE1-9C82-2A408EF3CC2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794A-08C4-46E0-B99F-D1206E926317}">
      <dsp:nvSpPr>
        <dsp:cNvPr id="0" name=""/>
        <dsp:cNvSpPr/>
      </dsp:nvSpPr>
      <dsp:spPr>
        <a:xfrm>
          <a:off x="0" y="268522"/>
          <a:ext cx="1795388" cy="1182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I: Member engagement</a:t>
          </a:r>
        </a:p>
      </dsp:txBody>
      <dsp:txXfrm>
        <a:off x="0" y="268522"/>
        <a:ext cx="1795388" cy="1182574"/>
      </dsp:txXfrm>
    </dsp:sp>
    <dsp:sp modelId="{37BB57DC-460F-4B8E-8E9F-A5D1B8195588}">
      <dsp:nvSpPr>
        <dsp:cNvPr id="0" name=""/>
        <dsp:cNvSpPr/>
      </dsp:nvSpPr>
      <dsp:spPr>
        <a:xfrm>
          <a:off x="6" y="1467226"/>
          <a:ext cx="1791815" cy="282844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To provide advice and information relating to radiographic informatics and raise awareness of current topics, for example, the use and stewardship of data.</a:t>
          </a:r>
          <a:endParaRPr lang="en-GB" sz="1200" kern="1200">
            <a:solidFill>
              <a:sysClr val="windowText" lastClr="000000"/>
            </a:solidFill>
          </a:endParaRPr>
        </a:p>
      </dsp:txBody>
      <dsp:txXfrm>
        <a:off x="6" y="1467226"/>
        <a:ext cx="1791815" cy="2828448"/>
      </dsp:txXfrm>
    </dsp:sp>
    <dsp:sp modelId="{1EB536CE-E836-4D8E-A01C-65BFD45C6946}">
      <dsp:nvSpPr>
        <dsp:cNvPr id="0" name=""/>
        <dsp:cNvSpPr/>
      </dsp:nvSpPr>
      <dsp:spPr>
        <a:xfrm>
          <a:off x="2051426" y="296588"/>
          <a:ext cx="1795388" cy="1173977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600" kern="1200">
              <a:solidFill>
                <a:schemeClr val="bg1"/>
              </a:solidFill>
            </a:rPr>
            <a:t>II: Support professional and educational standards</a:t>
          </a:r>
        </a:p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GB" sz="1600" kern="1200">
            <a:solidFill>
              <a:schemeClr val="bg1"/>
            </a:solidFill>
          </a:endParaRPr>
        </a:p>
      </dsp:txBody>
      <dsp:txXfrm>
        <a:off x="2051426" y="296588"/>
        <a:ext cx="1795388" cy="1173977"/>
      </dsp:txXfrm>
    </dsp:sp>
    <dsp:sp modelId="{144A8D1D-09C6-46E7-8BFC-87D36D5E5F82}">
      <dsp:nvSpPr>
        <dsp:cNvPr id="0" name=""/>
        <dsp:cNvSpPr/>
      </dsp:nvSpPr>
      <dsp:spPr>
        <a:xfrm>
          <a:off x="2051426" y="1424474"/>
          <a:ext cx="1795388" cy="2876188"/>
        </a:xfrm>
        <a:prstGeom prst="rect">
          <a:avLst/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strike="noStrike" kern="1200">
              <a:solidFill>
                <a:sysClr val="windowText" lastClr="000000"/>
              </a:solidFill>
            </a:rPr>
            <a:t>Liaise and arrange activities for members' CPD, learning and development.</a:t>
          </a:r>
          <a:r>
            <a:rPr lang="en-GB" sz="1200" kern="1200"/>
            <a:t> </a:t>
          </a:r>
          <a:endParaRPr lang="en-GB" sz="1200" strike="noStrike" kern="120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Promote development of the radiography evidence base.</a:t>
          </a:r>
          <a:endParaRPr lang="en-GB" sz="1200" strike="noStrike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strike="noStrike" kern="1200">
            <a:solidFill>
              <a:sysClr val="windowText" lastClr="000000"/>
            </a:solidFill>
          </a:endParaRPr>
        </a:p>
      </dsp:txBody>
      <dsp:txXfrm>
        <a:off x="2051426" y="1424474"/>
        <a:ext cx="1795388" cy="2876188"/>
      </dsp:txXfrm>
    </dsp:sp>
    <dsp:sp modelId="{AFCD6A1A-F732-49F3-9721-A2CDAB8405D3}">
      <dsp:nvSpPr>
        <dsp:cNvPr id="0" name=""/>
        <dsp:cNvSpPr/>
      </dsp:nvSpPr>
      <dsp:spPr>
        <a:xfrm>
          <a:off x="4098168" y="255900"/>
          <a:ext cx="1795388" cy="1207652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chemeClr val="bg1"/>
              </a:solidFill>
            </a:rPr>
            <a:t>III: Engage with stakeholders and patient groups</a:t>
          </a:r>
        </a:p>
      </dsp:txBody>
      <dsp:txXfrm>
        <a:off x="4098168" y="255900"/>
        <a:ext cx="1795388" cy="1207652"/>
      </dsp:txXfrm>
    </dsp:sp>
    <dsp:sp modelId="{736C752A-A2E3-4DDF-85E6-4A2D5FACC757}">
      <dsp:nvSpPr>
        <dsp:cNvPr id="0" name=""/>
        <dsp:cNvSpPr/>
      </dsp:nvSpPr>
      <dsp:spPr>
        <a:xfrm>
          <a:off x="4098168" y="1437038"/>
          <a:ext cx="1795388" cy="2882545"/>
        </a:xfrm>
        <a:prstGeom prst="rect">
          <a:avLst/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/>
              </a:solidFill>
            </a:rPr>
            <a:t>Participate in meetings or review documentation related to radiographic informatics.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/>
              </a:solidFill>
            </a:rPr>
            <a:t>Represent the SoR vision and values when engaging with stakeholders and patient groups</a:t>
          </a:r>
        </a:p>
      </dsp:txBody>
      <dsp:txXfrm>
        <a:off x="4098168" y="1437038"/>
        <a:ext cx="1795388" cy="2882545"/>
      </dsp:txXfrm>
    </dsp:sp>
    <dsp:sp modelId="{B150D7FB-01BA-4B8A-B158-F2D6BB5CDDB5}">
      <dsp:nvSpPr>
        <dsp:cNvPr id="0" name=""/>
        <dsp:cNvSpPr/>
      </dsp:nvSpPr>
      <dsp:spPr>
        <a:xfrm>
          <a:off x="6144910" y="243410"/>
          <a:ext cx="1795388" cy="1256096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600" kern="1200">
              <a:solidFill>
                <a:schemeClr val="bg1"/>
              </a:solidFill>
            </a:rPr>
            <a:t>IV: Ensure a safe place to work for members</a:t>
          </a:r>
        </a:p>
      </dsp:txBody>
      <dsp:txXfrm>
        <a:off x="6144910" y="243410"/>
        <a:ext cx="1795388" cy="1256096"/>
      </dsp:txXfrm>
    </dsp:sp>
    <dsp:sp modelId="{8FA848B3-E5DB-482A-9058-6AA279C8D992}">
      <dsp:nvSpPr>
        <dsp:cNvPr id="0" name=""/>
        <dsp:cNvSpPr/>
      </dsp:nvSpPr>
      <dsp:spPr>
        <a:xfrm>
          <a:off x="6159543" y="1487761"/>
          <a:ext cx="1795388" cy="2867832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/>
              </a:solidFill>
            </a:rPr>
            <a:t>Consider the impact of the development of informatics for staff and patients, highlight and share good practice.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/>
              </a:solidFill>
            </a:rPr>
            <a:t>Provide timely advice and discussion of relevant issues; keep SoR members and UK council informed via professional officer/council representative.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600" kern="1200"/>
        </a:p>
      </dsp:txBody>
      <dsp:txXfrm>
        <a:off x="6159543" y="1487761"/>
        <a:ext cx="1795388" cy="2867832"/>
      </dsp:txXfrm>
    </dsp:sp>
    <dsp:sp modelId="{E2D80690-483C-4765-9F89-214348D653AE}">
      <dsp:nvSpPr>
        <dsp:cNvPr id="0" name=""/>
        <dsp:cNvSpPr/>
      </dsp:nvSpPr>
      <dsp:spPr>
        <a:xfrm>
          <a:off x="8186751" y="238974"/>
          <a:ext cx="1795388" cy="1246692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GB" sz="1600" kern="1200">
              <a:solidFill>
                <a:schemeClr val="bg1"/>
              </a:solidFill>
            </a:rPr>
            <a:t>V: Influence future delivery of radiographic informatics</a:t>
          </a:r>
        </a:p>
      </dsp:txBody>
      <dsp:txXfrm>
        <a:off x="8186751" y="238974"/>
        <a:ext cx="1795388" cy="1246692"/>
      </dsp:txXfrm>
    </dsp:sp>
    <dsp:sp modelId="{54B69903-03C6-4BE1-9C82-2A408EF3CC2A}">
      <dsp:nvSpPr>
        <dsp:cNvPr id="0" name=""/>
        <dsp:cNvSpPr/>
      </dsp:nvSpPr>
      <dsp:spPr>
        <a:xfrm>
          <a:off x="8186195" y="1479265"/>
          <a:ext cx="1790899" cy="2859899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>
              <a:solidFill>
                <a:sysClr val="windowText" lastClr="000000"/>
              </a:solidFill>
            </a:rPr>
            <a:t>Provide advice to UK council on future documents in development / offer advise with respect to need for further advice or guidance.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solidFill>
              <a:sysClr val="windowText" lastClr="000000"/>
            </a:solidFill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>
            <a:solidFill>
              <a:sysClr val="windowText" lastClr="000000"/>
            </a:solidFill>
          </a:endParaRPr>
        </a:p>
      </dsp:txBody>
      <dsp:txXfrm>
        <a:off x="8186195" y="1479265"/>
        <a:ext cx="1790899" cy="2859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Landau</dc:creator>
  <cp:keywords/>
  <dc:description/>
  <cp:lastModifiedBy>TRACY O'REGAN</cp:lastModifiedBy>
  <cp:revision>2</cp:revision>
  <dcterms:created xsi:type="dcterms:W3CDTF">2022-07-21T09:14:00Z</dcterms:created>
  <dcterms:modified xsi:type="dcterms:W3CDTF">2022-07-21T09:14:00Z</dcterms:modified>
</cp:coreProperties>
</file>