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98C" w:rsidRDefault="0040398C" w:rsidP="0040398C">
      <w:pPr>
        <w:pStyle w:val="Heading2"/>
      </w:pPr>
      <w:bookmarkStart w:id="0" w:name="_Toc450886600"/>
      <w:r>
        <w:t>T</w:t>
      </w:r>
      <w:r w:rsidR="00984BB3">
        <w:t xml:space="preserve">eaching </w:t>
      </w:r>
      <w:r>
        <w:t>E</w:t>
      </w:r>
      <w:r w:rsidR="00984BB3">
        <w:t>xcellence Framework</w:t>
      </w:r>
      <w:bookmarkStart w:id="1" w:name="_GoBack"/>
      <w:bookmarkEnd w:id="1"/>
      <w:r>
        <w:t xml:space="preserve"> Technical Consultation – Response Form</w:t>
      </w:r>
      <w:bookmarkEnd w:id="0"/>
    </w:p>
    <w:p w:rsidR="0040398C" w:rsidRDefault="0040398C" w:rsidP="0040398C">
      <w:pPr>
        <w:rPr>
          <w:b/>
        </w:rPr>
      </w:pPr>
      <w:r>
        <w:rPr>
          <w:b/>
        </w:rPr>
        <w:t>Name/Organisation:</w:t>
      </w:r>
    </w:p>
    <w:p w:rsidR="0040398C" w:rsidRPr="00E0397B" w:rsidRDefault="0040398C" w:rsidP="0040398C">
      <w:pPr>
        <w:rPr>
          <w:b/>
        </w:rPr>
      </w:pPr>
      <w:r w:rsidRPr="00E0397B">
        <w:rPr>
          <w:b/>
        </w:rPr>
        <w:t xml:space="preserve">Please tick the box that best describes you as a respondent to this consultation: </w:t>
      </w:r>
    </w:p>
    <w:tbl>
      <w:tblPr>
        <w:tblW w:w="3791" w:type="pct"/>
        <w:tblBorders>
          <w:top w:val="single" w:sz="12" w:space="0" w:color="31849B" w:themeColor="accent5" w:themeShade="BF"/>
          <w:left w:val="single" w:sz="12" w:space="0" w:color="31849B" w:themeColor="accent5" w:themeShade="BF"/>
          <w:bottom w:val="single" w:sz="12" w:space="0" w:color="31849B" w:themeColor="accent5" w:themeShade="BF"/>
          <w:right w:val="single" w:sz="12" w:space="0" w:color="31849B" w:themeColor="accent5" w:themeShade="BF"/>
          <w:insideH w:val="single" w:sz="12" w:space="0" w:color="31849B" w:themeColor="accent5" w:themeShade="BF"/>
          <w:insideV w:val="single" w:sz="12" w:space="0" w:color="31849B" w:themeColor="accent5" w:themeShade="BF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6116"/>
      </w:tblGrid>
      <w:tr w:rsidR="0040398C" w:rsidRPr="00015C4E" w:rsidTr="00FD27CE">
        <w:trPr>
          <w:trHeight w:val="382"/>
          <w:tblHeader/>
        </w:trPr>
        <w:tc>
          <w:tcPr>
            <w:tcW w:w="636" w:type="pct"/>
          </w:tcPr>
          <w:p w:rsidR="0040398C" w:rsidRDefault="0040398C" w:rsidP="00FD27CE">
            <w:pPr>
              <w:pStyle w:val="Tabletitle-BlackNormal"/>
            </w:pPr>
          </w:p>
        </w:tc>
        <w:tc>
          <w:tcPr>
            <w:tcW w:w="4364" w:type="pct"/>
          </w:tcPr>
          <w:p w:rsidR="0040398C" w:rsidRPr="001700BE" w:rsidRDefault="0040398C" w:rsidP="00FD27CE">
            <w:pPr>
              <w:pStyle w:val="Tabletitle-BlackNormal"/>
            </w:pPr>
            <w:r w:rsidRPr="001700BE">
              <w:t>Respondent type</w:t>
            </w:r>
          </w:p>
        </w:tc>
      </w:tr>
      <w:tr w:rsidR="0040398C" w:rsidRPr="00015C4E" w:rsidTr="00FD27CE">
        <w:trPr>
          <w:trHeight w:val="442"/>
        </w:trPr>
        <w:tc>
          <w:tcPr>
            <w:tcW w:w="636" w:type="pct"/>
          </w:tcPr>
          <w:p w:rsidR="0040398C" w:rsidRPr="00B10922" w:rsidRDefault="0040398C" w:rsidP="00FD27CE">
            <w:pPr>
              <w:pStyle w:val="Tabletext-Normal"/>
            </w:pPr>
            <w:sdt>
              <w:sdtPr>
                <w:id w:val="-66994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Alternative higher education provider (with designated courses)</w:t>
            </w:r>
          </w:p>
        </w:tc>
      </w:tr>
      <w:tr w:rsidR="0040398C" w:rsidRPr="00015C4E" w:rsidTr="00FD27CE">
        <w:trPr>
          <w:trHeight w:val="227"/>
        </w:trPr>
        <w:sdt>
          <w:sdtPr>
            <w:id w:val="1622173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Alternative higher education provider (no designated courses)</w:t>
            </w:r>
          </w:p>
        </w:tc>
      </w:tr>
      <w:tr w:rsidR="0040398C" w:rsidRPr="00015C4E" w:rsidTr="00FD27CE">
        <w:trPr>
          <w:trHeight w:val="227"/>
        </w:trPr>
        <w:sdt>
          <w:sdtPr>
            <w:id w:val="17742126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Awarding organisation</w:t>
            </w:r>
          </w:p>
        </w:tc>
      </w:tr>
      <w:tr w:rsidR="0040398C" w:rsidRPr="00015C4E" w:rsidTr="00FD27CE">
        <w:trPr>
          <w:trHeight w:val="227"/>
        </w:trPr>
        <w:sdt>
          <w:sdtPr>
            <w:id w:val="11797742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Business/Employer</w:t>
            </w:r>
          </w:p>
        </w:tc>
      </w:tr>
      <w:tr w:rsidR="0040398C" w:rsidRPr="00015C4E" w:rsidTr="00FD27CE">
        <w:trPr>
          <w:trHeight w:val="227"/>
        </w:trPr>
        <w:sdt>
          <w:sdtPr>
            <w:id w:val="-19684203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Central government</w:t>
            </w:r>
          </w:p>
        </w:tc>
      </w:tr>
      <w:tr w:rsidR="0040398C" w:rsidRPr="00015C4E" w:rsidTr="00FD27CE">
        <w:trPr>
          <w:trHeight w:val="227"/>
        </w:trPr>
        <w:sdt>
          <w:sdtPr>
            <w:id w:val="466251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Charity or social enterprise</w:t>
            </w:r>
          </w:p>
        </w:tc>
      </w:tr>
      <w:tr w:rsidR="0040398C" w:rsidRPr="00015C4E" w:rsidTr="00FD27CE">
        <w:trPr>
          <w:trHeight w:val="227"/>
        </w:trPr>
        <w:sdt>
          <w:sdtPr>
            <w:id w:val="11067833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Further Education College</w:t>
            </w:r>
          </w:p>
        </w:tc>
      </w:tr>
      <w:tr w:rsidR="0040398C" w:rsidRPr="00015C4E" w:rsidTr="00FD27CE">
        <w:trPr>
          <w:trHeight w:val="227"/>
        </w:trPr>
        <w:sdt>
          <w:sdtPr>
            <w:id w:val="1417217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Higher Education Institution</w:t>
            </w:r>
          </w:p>
        </w:tc>
      </w:tr>
      <w:tr w:rsidR="0040398C" w:rsidRPr="00015C4E" w:rsidTr="00FD27CE">
        <w:trPr>
          <w:trHeight w:val="227"/>
        </w:trPr>
        <w:sdt>
          <w:sdtPr>
            <w:id w:val="-7304529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Individual (Please describe any particular relevant interest; parent, student, teaching staff etc.)</w:t>
            </w:r>
          </w:p>
        </w:tc>
      </w:tr>
      <w:tr w:rsidR="0040398C" w:rsidRPr="00015C4E" w:rsidTr="00FD27CE">
        <w:trPr>
          <w:trHeight w:val="227"/>
        </w:trPr>
        <w:sdt>
          <w:sdtPr>
            <w:id w:val="8206910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  <w:ind w:left="0"/>
            </w:pPr>
            <w:r>
              <w:t>Legal representative</w:t>
            </w:r>
          </w:p>
        </w:tc>
      </w:tr>
      <w:tr w:rsidR="0040398C" w:rsidRPr="00015C4E" w:rsidTr="00FD27CE">
        <w:trPr>
          <w:trHeight w:val="227"/>
        </w:trPr>
        <w:sdt>
          <w:sdtPr>
            <w:id w:val="1332031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B10922" w:rsidRDefault="0040398C" w:rsidP="00FD27CE">
            <w:pPr>
              <w:pStyle w:val="Tabletext-Normal"/>
            </w:pPr>
            <w:r>
              <w:t>Local Government</w:t>
            </w:r>
          </w:p>
        </w:tc>
      </w:tr>
      <w:tr w:rsidR="0040398C" w:rsidRPr="00015C4E" w:rsidTr="00FD27CE">
        <w:trPr>
          <w:trHeight w:val="227"/>
        </w:trPr>
        <w:sdt>
          <w:sdtPr>
            <w:id w:val="-7104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Pr="00692C73" w:rsidRDefault="0040398C" w:rsidP="00FD27CE">
                <w:pPr>
                  <w:pStyle w:val="Tabletext-Normal"/>
                </w:pPr>
                <w:r w:rsidRPr="00692C73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692C73" w:rsidRDefault="0040398C" w:rsidP="00FD27CE">
            <w:pPr>
              <w:pStyle w:val="Tabletext-Normal"/>
            </w:pPr>
            <w:r>
              <w:t>Professional Body</w:t>
            </w:r>
          </w:p>
        </w:tc>
      </w:tr>
      <w:tr w:rsidR="0040398C" w:rsidRPr="00015C4E" w:rsidTr="00FD27CE">
        <w:trPr>
          <w:trHeight w:val="227"/>
        </w:trPr>
        <w:sdt>
          <w:sdtPr>
            <w:id w:val="-3522687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Pr="00692C73" w:rsidRDefault="0040398C" w:rsidP="00FD27CE">
                <w:pPr>
                  <w:pStyle w:val="Tabletext-Normal"/>
                </w:pPr>
                <w:r w:rsidRPr="00692C73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692C73" w:rsidRDefault="0040398C" w:rsidP="00FD27CE">
            <w:pPr>
              <w:pStyle w:val="Tabletext-Normal"/>
            </w:pPr>
            <w:r>
              <w:t>Representative Body</w:t>
            </w:r>
          </w:p>
        </w:tc>
      </w:tr>
      <w:tr w:rsidR="0040398C" w:rsidRPr="00015C4E" w:rsidTr="00FD27CE">
        <w:trPr>
          <w:trHeight w:val="227"/>
        </w:trPr>
        <w:sdt>
          <w:sdtPr>
            <w:id w:val="1880128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Pr="00692C73" w:rsidRDefault="0040398C" w:rsidP="00FD27CE">
                <w:pPr>
                  <w:pStyle w:val="Tabletext-Normal"/>
                </w:pPr>
                <w:r w:rsidRPr="00692C73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692C73" w:rsidRDefault="0040398C" w:rsidP="00FD27CE">
            <w:pPr>
              <w:pStyle w:val="Tabletext-Normal"/>
            </w:pPr>
            <w:r>
              <w:t xml:space="preserve">Research Council </w:t>
            </w:r>
          </w:p>
        </w:tc>
      </w:tr>
      <w:tr w:rsidR="0040398C" w:rsidRPr="00015C4E" w:rsidTr="00FD27CE">
        <w:trPr>
          <w:trHeight w:val="227"/>
        </w:trPr>
        <w:sdt>
          <w:sdtPr>
            <w:id w:val="17680394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Default="0040398C" w:rsidP="00FD27CE">
                <w:pPr>
                  <w:pStyle w:val="Tabletext-Normal"/>
                </w:pPr>
                <w:r w:rsidRPr="00692C73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Default="0040398C" w:rsidP="00FD27CE">
            <w:pPr>
              <w:pStyle w:val="Tabletext-Normal"/>
            </w:pPr>
            <w:r>
              <w:t>Student</w:t>
            </w:r>
          </w:p>
        </w:tc>
      </w:tr>
      <w:tr w:rsidR="0040398C" w:rsidRPr="00015C4E" w:rsidTr="00FD27CE">
        <w:trPr>
          <w:trHeight w:val="227"/>
        </w:trPr>
        <w:sdt>
          <w:sdtPr>
            <w:id w:val="1196974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Pr="00692C73" w:rsidRDefault="0040398C" w:rsidP="00FD27CE">
                <w:pPr>
                  <w:pStyle w:val="Tabletext-Normal"/>
                </w:pPr>
                <w:r w:rsidRPr="00692C73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692C73" w:rsidRDefault="0040398C" w:rsidP="00FD27CE">
            <w:pPr>
              <w:pStyle w:val="Tabletext-Normal"/>
            </w:pPr>
            <w:r>
              <w:t>Trade Union or staff association</w:t>
            </w:r>
          </w:p>
        </w:tc>
      </w:tr>
      <w:tr w:rsidR="0040398C" w:rsidRPr="00015C4E" w:rsidTr="00FD27CE">
        <w:trPr>
          <w:trHeight w:val="227"/>
        </w:trPr>
        <w:sdt>
          <w:sdtPr>
            <w:id w:val="15302976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36" w:type="pct"/>
              </w:tcPr>
              <w:p w:rsidR="0040398C" w:rsidRPr="00692C73" w:rsidRDefault="0040398C" w:rsidP="00FD27CE">
                <w:pPr>
                  <w:pStyle w:val="Tabletext-Normal"/>
                </w:pPr>
                <w:r w:rsidRPr="00692C73">
                  <w:rPr>
                    <w:rFonts w:eastAsia="MS Gothic" w:hint="eastAsia"/>
                  </w:rPr>
                  <w:t>☐</w:t>
                </w:r>
              </w:p>
            </w:tc>
          </w:sdtContent>
        </w:sdt>
        <w:tc>
          <w:tcPr>
            <w:tcW w:w="4364" w:type="pct"/>
          </w:tcPr>
          <w:p w:rsidR="0040398C" w:rsidRPr="00692C73" w:rsidRDefault="0040398C" w:rsidP="00FD27CE">
            <w:pPr>
              <w:pStyle w:val="Tabletext-Normal"/>
            </w:pPr>
            <w:r>
              <w:t>Other (please describe)</w:t>
            </w:r>
          </w:p>
        </w:tc>
      </w:tr>
    </w:tbl>
    <w:p w:rsidR="0040398C" w:rsidRDefault="0040398C" w:rsidP="0040398C">
      <w:bookmarkStart w:id="2" w:name="_Toc440559362"/>
    </w:p>
    <w:p w:rsidR="0040398C" w:rsidRDefault="0040398C" w:rsidP="0040398C"/>
    <w:p w:rsidR="0040398C" w:rsidRDefault="0040398C" w:rsidP="0040398C"/>
    <w:p w:rsidR="0040398C" w:rsidRDefault="0040398C" w:rsidP="0040398C">
      <w:pPr>
        <w:pStyle w:val="Question"/>
        <w:spacing w:after="0"/>
        <w:rPr>
          <w:b w:val="0"/>
        </w:rPr>
      </w:pPr>
    </w:p>
    <w:p w:rsidR="0040398C" w:rsidRDefault="0040398C" w:rsidP="0040398C">
      <w:pPr>
        <w:pStyle w:val="Question"/>
        <w:spacing w:after="0"/>
        <w:rPr>
          <w:b w:val="0"/>
        </w:rPr>
      </w:pPr>
    </w:p>
    <w:p w:rsidR="0040398C" w:rsidRDefault="0040398C" w:rsidP="0040398C">
      <w:pPr>
        <w:pStyle w:val="Question"/>
        <w:spacing w:after="0"/>
        <w:rPr>
          <w:b w:val="0"/>
        </w:rPr>
      </w:pPr>
    </w:p>
    <w:p w:rsidR="0040398C" w:rsidRDefault="0040398C" w:rsidP="0040398C">
      <w:pPr>
        <w:pStyle w:val="Question"/>
        <w:spacing w:after="0"/>
        <w:rPr>
          <w:b w:val="0"/>
        </w:rPr>
      </w:pPr>
    </w:p>
    <w:p w:rsidR="0040398C" w:rsidRDefault="0040398C" w:rsidP="0040398C">
      <w:pPr>
        <w:pStyle w:val="Question"/>
        <w:spacing w:after="0"/>
        <w:rPr>
          <w:b w:val="0"/>
        </w:rPr>
      </w:pPr>
    </w:p>
    <w:p w:rsidR="0040398C" w:rsidRDefault="0040398C" w:rsidP="0040398C">
      <w:pPr>
        <w:pStyle w:val="Question"/>
        <w:spacing w:after="0"/>
        <w:rPr>
          <w:b w:val="0"/>
        </w:rPr>
      </w:pPr>
    </w:p>
    <w:p w:rsidR="0040398C" w:rsidRDefault="0040398C" w:rsidP="0040398C">
      <w:pPr>
        <w:pStyle w:val="Question"/>
        <w:spacing w:after="0"/>
        <w:rPr>
          <w:b w:val="0"/>
        </w:rPr>
      </w:pPr>
    </w:p>
    <w:p w:rsidR="0040398C" w:rsidRPr="00720608" w:rsidRDefault="0040398C" w:rsidP="0040398C">
      <w:pPr>
        <w:pStyle w:val="Question"/>
        <w:spacing w:after="0"/>
      </w:pPr>
      <w:r w:rsidRPr="00720608">
        <w:t>Question 1 (</w:t>
      </w:r>
      <w:r>
        <w:t>Chapter 1</w:t>
      </w:r>
      <w:r w:rsidRPr="00720608">
        <w:t>)</w:t>
      </w:r>
      <w:bookmarkEnd w:id="2"/>
    </w:p>
    <w:p w:rsidR="0040398C" w:rsidRDefault="0040398C" w:rsidP="0040398C">
      <w:pPr>
        <w:spacing w:after="0"/>
        <w:rPr>
          <w:rFonts w:cs="Arial"/>
        </w:rPr>
      </w:pPr>
      <w:r w:rsidRPr="00301199">
        <w:rPr>
          <w:rFonts w:cs="Arial"/>
        </w:rPr>
        <w:t xml:space="preserve">Do you agree with the criteria proposed in Figure 4? </w:t>
      </w:r>
    </w:p>
    <w:p w:rsidR="0040398C" w:rsidRPr="00E0397B" w:rsidRDefault="0040398C" w:rsidP="0040398C">
      <w:pPr>
        <w:spacing w:after="0"/>
      </w:pPr>
    </w:p>
    <w:p w:rsidR="0040398C" w:rsidRDefault="0040398C" w:rsidP="0040398C">
      <w:sdt>
        <w:sdtPr>
          <w:id w:val="-9022879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7289646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-532193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bookmarkStart w:id="3" w:name="_Toc440559363"/>
      <w:r>
        <w:t xml:space="preserve">Please outline your reasons and suggest any alternatives or additions. </w:t>
      </w:r>
    </w:p>
    <w:p w:rsidR="0040398C" w:rsidRPr="00234815" w:rsidRDefault="0040398C" w:rsidP="0040398C"/>
    <w:p w:rsidR="0040398C" w:rsidRPr="00720608" w:rsidRDefault="0040398C" w:rsidP="0040398C">
      <w:pPr>
        <w:pStyle w:val="Question"/>
        <w:spacing w:after="0"/>
      </w:pPr>
      <w:r w:rsidRPr="00720608">
        <w:t>Ques</w:t>
      </w:r>
      <w:r>
        <w:t>tion 2 (Chapter 3</w:t>
      </w:r>
      <w:r w:rsidRPr="00720608">
        <w:t>)</w:t>
      </w:r>
      <w:bookmarkEnd w:id="3"/>
    </w:p>
    <w:p w:rsidR="0040398C" w:rsidRDefault="0040398C" w:rsidP="0040398C">
      <w:pPr>
        <w:spacing w:after="0"/>
      </w:pPr>
      <w:r>
        <w:t xml:space="preserve">A) </w:t>
      </w:r>
      <w:r w:rsidRPr="009B310E">
        <w:t>How should we include a highly skilled employ</w:t>
      </w:r>
      <w:r>
        <w:t>ment metric as part of the TEF?</w:t>
      </w:r>
    </w:p>
    <w:p w:rsidR="0040398C" w:rsidRDefault="0040398C" w:rsidP="0040398C">
      <w:pPr>
        <w:spacing w:after="0"/>
      </w:pPr>
    </w:p>
    <w:p w:rsidR="0040398C" w:rsidRDefault="0040398C" w:rsidP="0040398C">
      <w:r>
        <w:t xml:space="preserve">B) </w:t>
      </w:r>
      <w:r w:rsidRPr="009B310E">
        <w:t>If included as a core metric, should we adopt employment in Standard Occupational Classification (SOC) groups 1-3 as a measure of graduates entering highly skilled jobs?</w:t>
      </w:r>
    </w:p>
    <w:p w:rsidR="0040398C" w:rsidRDefault="0040398C" w:rsidP="0040398C">
      <w:sdt>
        <w:sdtPr>
          <w:id w:val="9822817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1323006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r>
        <w:tab/>
      </w:r>
      <w:sdt>
        <w:sdtPr>
          <w:id w:val="8700358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r>
        <w:t xml:space="preserve">C) </w:t>
      </w:r>
      <w:r w:rsidRPr="009B310E">
        <w:t>Do you agree with our proposal to include all graduates in the calculation of the employment/destination metrics?</w:t>
      </w:r>
    </w:p>
    <w:p w:rsidR="0040398C" w:rsidRDefault="0040398C" w:rsidP="0040398C">
      <w:sdt>
        <w:sdtPr>
          <w:id w:val="-10465974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0540826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r>
        <w:tab/>
      </w:r>
      <w:sdt>
        <w:sdtPr>
          <w:id w:val="9534491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r w:rsidRPr="00F448AE">
        <w:t xml:space="preserve">Please outline your reasons and suggest any alternatives. </w:t>
      </w:r>
      <w:bookmarkStart w:id="4" w:name="_Toc222902186"/>
      <w:bookmarkStart w:id="5" w:name="_Toc337743657"/>
      <w:bookmarkStart w:id="6" w:name="_Toc440559364"/>
    </w:p>
    <w:p w:rsidR="0040398C" w:rsidRDefault="0040398C" w:rsidP="0040398C"/>
    <w:p w:rsidR="0040398C" w:rsidRDefault="0040398C" w:rsidP="0040398C">
      <w:pPr>
        <w:pStyle w:val="Question"/>
        <w:spacing w:after="0"/>
      </w:pPr>
      <w:r w:rsidRPr="00720608">
        <w:t>Que</w:t>
      </w:r>
      <w:r>
        <w:t>stion 3 (Chapter 3</w:t>
      </w:r>
      <w:r w:rsidRPr="00720608">
        <w:t>)</w:t>
      </w:r>
      <w:bookmarkEnd w:id="4"/>
      <w:bookmarkEnd w:id="5"/>
      <w:bookmarkEnd w:id="6"/>
    </w:p>
    <w:p w:rsidR="0040398C" w:rsidRDefault="0040398C" w:rsidP="0040398C">
      <w:pPr>
        <w:pStyle w:val="Question"/>
        <w:spacing w:after="0"/>
        <w:rPr>
          <w:rFonts w:cs="Arial"/>
          <w:b w:val="0"/>
        </w:rPr>
      </w:pPr>
      <w:r w:rsidRPr="009B310E">
        <w:rPr>
          <w:rFonts w:cs="Arial"/>
          <w:b w:val="0"/>
        </w:rPr>
        <w:t>A) Do you agree with the proposed approach for setting benchmarks?</w:t>
      </w:r>
    </w:p>
    <w:p w:rsidR="0040398C" w:rsidRPr="009B310E" w:rsidRDefault="0040398C" w:rsidP="0040398C">
      <w:pPr>
        <w:pStyle w:val="Question"/>
        <w:spacing w:after="0"/>
        <w:rPr>
          <w:b w:val="0"/>
        </w:rPr>
      </w:pPr>
    </w:p>
    <w:p w:rsidR="0040398C" w:rsidRDefault="0040398C" w:rsidP="0040398C">
      <w:sdt>
        <w:sdtPr>
          <w:id w:val="-8692226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854305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r>
        <w:tab/>
      </w:r>
      <w:sdt>
        <w:sdtPr>
          <w:id w:val="1600510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pStyle w:val="Question"/>
        <w:rPr>
          <w:rFonts w:cs="Arial"/>
        </w:rPr>
      </w:pPr>
      <w:r w:rsidRPr="00706B72">
        <w:rPr>
          <w:rFonts w:cs="Arial"/>
          <w:b w:val="0"/>
        </w:rPr>
        <w:t>B)</w:t>
      </w:r>
      <w:r w:rsidRPr="00706B72">
        <w:rPr>
          <w:rFonts w:cs="Arial"/>
        </w:rPr>
        <w:t xml:space="preserve"> </w:t>
      </w:r>
      <w:r w:rsidRPr="009B310E">
        <w:rPr>
          <w:rFonts w:cs="Arial"/>
          <w:b w:val="0"/>
        </w:rPr>
        <w:t>Do you agree with the proposed approach for flagging significant differences between indicator and benchmark (where differences exceed 2 standard deviations and 2 percentage points)?</w:t>
      </w:r>
    </w:p>
    <w:p w:rsidR="0040398C" w:rsidRDefault="0040398C" w:rsidP="0040398C">
      <w:sdt>
        <w:sdtPr>
          <w:id w:val="-11097390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660772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r>
        <w:tab/>
      </w:r>
      <w:sdt>
        <w:sdtPr>
          <w:id w:val="-1936972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Pr="00DB7C87" w:rsidRDefault="0040398C" w:rsidP="0040398C">
      <w:pPr>
        <w:pStyle w:val="Question"/>
        <w:spacing w:after="0"/>
        <w:rPr>
          <w:b w:val="0"/>
        </w:rPr>
      </w:pPr>
      <w:r w:rsidRPr="00DB7C87">
        <w:rPr>
          <w:rFonts w:cs="Arial"/>
          <w:b w:val="0"/>
        </w:rPr>
        <w:t>Please outline your reasons if you disagree.</w:t>
      </w: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  <w:r w:rsidRPr="00720608">
        <w:t>Que</w:t>
      </w:r>
      <w:r>
        <w:t>stion 4 (Chapter 3</w:t>
      </w:r>
      <w:r w:rsidRPr="00720608">
        <w:t>)</w:t>
      </w:r>
    </w:p>
    <w:p w:rsidR="0040398C" w:rsidRDefault="0040398C" w:rsidP="0040398C">
      <w:pPr>
        <w:spacing w:after="0"/>
        <w:rPr>
          <w:rFonts w:cs="Arial"/>
        </w:rPr>
      </w:pPr>
      <w:r>
        <w:rPr>
          <w:rFonts w:cs="Arial"/>
        </w:rPr>
        <w:t>Do you agree that TEF</w:t>
      </w:r>
      <w:r w:rsidRPr="009B310E">
        <w:rPr>
          <w:rFonts w:cs="Arial"/>
        </w:rPr>
        <w:t xml:space="preserve"> metrics should be averaged o</w:t>
      </w:r>
      <w:r>
        <w:rPr>
          <w:rFonts w:cs="Arial"/>
        </w:rPr>
        <w:t>ver the most recent three years</w:t>
      </w:r>
      <w:r w:rsidRPr="009B310E">
        <w:rPr>
          <w:rFonts w:cs="Arial"/>
        </w:rPr>
        <w:t xml:space="preserve"> of available data? </w:t>
      </w:r>
    </w:p>
    <w:p w:rsidR="0040398C" w:rsidRDefault="0040398C" w:rsidP="0040398C">
      <w:pPr>
        <w:spacing w:after="0"/>
        <w:rPr>
          <w:rFonts w:cs="Arial"/>
        </w:rPr>
      </w:pPr>
    </w:p>
    <w:p w:rsidR="0040398C" w:rsidRDefault="0040398C" w:rsidP="0040398C">
      <w:sdt>
        <w:sdtPr>
          <w:id w:val="3868403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Yes</w:t>
      </w:r>
      <w:r>
        <w:tab/>
      </w:r>
      <w:r>
        <w:tab/>
      </w:r>
      <w:sdt>
        <w:sdtPr>
          <w:id w:val="-1391990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No</w:t>
      </w:r>
      <w:r>
        <w:tab/>
      </w:r>
      <w:r>
        <w:tab/>
      </w:r>
      <w:r>
        <w:tab/>
      </w:r>
      <w:sdt>
        <w:sdtPr>
          <w:id w:val="328533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F448AE">
            <w:rPr>
              <w:rFonts w:eastAsia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pStyle w:val="Question"/>
      </w:pPr>
      <w:r w:rsidRPr="00E0397B">
        <w:rPr>
          <w:rFonts w:cs="Arial"/>
          <w:b w:val="0"/>
        </w:rPr>
        <w:lastRenderedPageBreak/>
        <w:t>Please outline your reasons and suggest alternatives.</w:t>
      </w:r>
      <w:bookmarkStart w:id="7" w:name="_Toc222902187"/>
      <w:bookmarkStart w:id="8" w:name="_Toc337743658"/>
      <w:bookmarkStart w:id="9" w:name="_Toc440559365"/>
    </w:p>
    <w:p w:rsidR="0040398C" w:rsidRDefault="0040398C" w:rsidP="0040398C">
      <w:pPr>
        <w:pStyle w:val="Question"/>
      </w:pPr>
      <w:r>
        <w:t>Question 5</w:t>
      </w:r>
      <w:r w:rsidRPr="00720608">
        <w:t xml:space="preserve"> (</w:t>
      </w:r>
      <w:r>
        <w:t>Chapter 3</w:t>
      </w:r>
      <w:r w:rsidRPr="00720608">
        <w:t>)</w:t>
      </w:r>
      <w:bookmarkEnd w:id="7"/>
      <w:bookmarkEnd w:id="8"/>
      <w:bookmarkEnd w:id="9"/>
    </w:p>
    <w:p w:rsidR="0040398C" w:rsidRDefault="0040398C" w:rsidP="0040398C">
      <w:pPr>
        <w:pStyle w:val="Question"/>
        <w:spacing w:after="0"/>
        <w:rPr>
          <w:b w:val="0"/>
        </w:rPr>
      </w:pPr>
      <w:r w:rsidRPr="009B310E">
        <w:rPr>
          <w:b w:val="0"/>
        </w:rPr>
        <w:t>Do you agree the metrics should be split by the characteristics proposed above?</w:t>
      </w:r>
    </w:p>
    <w:p w:rsidR="0040398C" w:rsidRPr="00014E17" w:rsidRDefault="0040398C" w:rsidP="0040398C">
      <w:pPr>
        <w:pStyle w:val="Question"/>
        <w:spacing w:after="0"/>
        <w:rPr>
          <w:b w:val="0"/>
        </w:rPr>
      </w:pPr>
    </w:p>
    <w:p w:rsidR="0040398C" w:rsidRDefault="0040398C" w:rsidP="0040398C">
      <w:sdt>
        <w:sdtPr>
          <w:id w:val="-19178601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295654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3341964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pStyle w:val="Question"/>
      </w:pPr>
      <w:r w:rsidRPr="00E0397B">
        <w:rPr>
          <w:rFonts w:cs="Arial"/>
          <w:b w:val="0"/>
        </w:rPr>
        <w:t>Please outline your reasons and suggest alternatives.</w:t>
      </w:r>
      <w:r>
        <w:t xml:space="preserve"> </w:t>
      </w:r>
      <w:bookmarkStart w:id="10" w:name="_Toc222902188"/>
      <w:bookmarkStart w:id="11" w:name="_Toc337743659"/>
      <w:bookmarkStart w:id="12" w:name="_Toc440559366"/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Pr="00BE6BA8" w:rsidRDefault="0040398C" w:rsidP="0040398C">
      <w:pPr>
        <w:pStyle w:val="Question"/>
        <w:spacing w:after="0"/>
        <w:rPr>
          <w:bCs/>
          <w:color w:val="009BBB"/>
          <w:sz w:val="26"/>
          <w:szCs w:val="26"/>
        </w:rPr>
      </w:pPr>
      <w:r>
        <w:t>Question 6</w:t>
      </w:r>
      <w:r w:rsidRPr="00720608">
        <w:t xml:space="preserve"> (</w:t>
      </w:r>
      <w:r>
        <w:t>Chapter 3</w:t>
      </w:r>
      <w:r w:rsidRPr="00720608">
        <w:t>)</w:t>
      </w:r>
      <w:bookmarkEnd w:id="10"/>
      <w:bookmarkEnd w:id="11"/>
      <w:bookmarkEnd w:id="12"/>
    </w:p>
    <w:p w:rsidR="0040398C" w:rsidRDefault="0040398C" w:rsidP="0040398C">
      <w:pPr>
        <w:spacing w:after="0"/>
        <w:rPr>
          <w:rFonts w:cs="Arial"/>
        </w:rPr>
      </w:pPr>
      <w:r w:rsidRPr="009B310E">
        <w:rPr>
          <w:rFonts w:cs="Arial"/>
        </w:rPr>
        <w:t>Do you agree with the contextual information that will be used to support TEF assessments proposed above?</w:t>
      </w:r>
    </w:p>
    <w:p w:rsidR="0040398C" w:rsidRPr="00A77078" w:rsidRDefault="0040398C" w:rsidP="0040398C">
      <w:pPr>
        <w:spacing w:after="0"/>
        <w:rPr>
          <w:rFonts w:cs="Arial"/>
        </w:rPr>
      </w:pPr>
    </w:p>
    <w:p w:rsidR="0040398C" w:rsidRDefault="0040398C" w:rsidP="0040398C">
      <w:sdt>
        <w:sdtPr>
          <w:id w:val="-16623074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10185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16581101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pStyle w:val="Question"/>
      </w:pPr>
      <w:r w:rsidRPr="00E0397B">
        <w:rPr>
          <w:rFonts w:cs="Arial"/>
          <w:b w:val="0"/>
        </w:rPr>
        <w:t xml:space="preserve">Please outline your reasons and suggest </w:t>
      </w:r>
      <w:r>
        <w:rPr>
          <w:rFonts w:cs="Arial"/>
          <w:b w:val="0"/>
        </w:rPr>
        <w:t xml:space="preserve">any </w:t>
      </w:r>
      <w:r w:rsidRPr="00E0397B">
        <w:rPr>
          <w:rFonts w:cs="Arial"/>
          <w:b w:val="0"/>
        </w:rPr>
        <w:t>alternatives</w:t>
      </w:r>
      <w:r>
        <w:rPr>
          <w:rFonts w:cs="Arial"/>
          <w:b w:val="0"/>
        </w:rPr>
        <w:t xml:space="preserve"> or additions</w:t>
      </w:r>
      <w:r w:rsidRPr="00E0397B">
        <w:rPr>
          <w:rFonts w:cs="Arial"/>
          <w:b w:val="0"/>
        </w:rPr>
        <w:t>.</w:t>
      </w:r>
      <w:r>
        <w:t xml:space="preserve"> </w:t>
      </w: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Pr="00BE6BA8" w:rsidRDefault="0040398C" w:rsidP="0040398C">
      <w:pPr>
        <w:pStyle w:val="Question"/>
        <w:spacing w:after="0"/>
        <w:rPr>
          <w:bCs/>
          <w:color w:val="009BBB"/>
          <w:sz w:val="26"/>
          <w:szCs w:val="26"/>
        </w:rPr>
      </w:pPr>
      <w:r>
        <w:t>Question 7</w:t>
      </w:r>
      <w:r w:rsidRPr="00720608">
        <w:t xml:space="preserve"> (</w:t>
      </w:r>
      <w:r>
        <w:t>Chapter 3</w:t>
      </w:r>
      <w:r w:rsidRPr="00720608">
        <w:t>)</w:t>
      </w:r>
    </w:p>
    <w:p w:rsidR="0040398C" w:rsidRDefault="0040398C" w:rsidP="0040398C">
      <w:pPr>
        <w:spacing w:after="0"/>
        <w:rPr>
          <w:rFonts w:cs="Arial"/>
        </w:rPr>
      </w:pPr>
      <w:r w:rsidRPr="00230E26">
        <w:rPr>
          <w:rFonts w:cs="Arial"/>
          <w:b/>
        </w:rPr>
        <w:t xml:space="preserve">A) </w:t>
      </w:r>
      <w:r w:rsidRPr="00230E26">
        <w:rPr>
          <w:rFonts w:cs="Arial"/>
        </w:rPr>
        <w:t>Do you agree with the proposed approach for the provider submission?</w:t>
      </w:r>
    </w:p>
    <w:p w:rsidR="0040398C" w:rsidRDefault="0040398C" w:rsidP="0040398C">
      <w:pPr>
        <w:spacing w:after="0"/>
        <w:rPr>
          <w:rFonts w:cs="Arial"/>
        </w:rPr>
      </w:pPr>
    </w:p>
    <w:p w:rsidR="0040398C" w:rsidRDefault="0040398C" w:rsidP="0040398C">
      <w:sdt>
        <w:sdtPr>
          <w:id w:val="20468640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2636806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1104849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pStyle w:val="Question"/>
        <w:rPr>
          <w:rFonts w:cs="Arial"/>
          <w:b w:val="0"/>
        </w:rPr>
      </w:pPr>
      <w:r>
        <w:rPr>
          <w:rFonts w:cs="Arial"/>
          <w:b w:val="0"/>
        </w:rPr>
        <w:t xml:space="preserve">B) Do you agree with the proposed 15 page limit? </w:t>
      </w:r>
    </w:p>
    <w:p w:rsidR="0040398C" w:rsidRPr="00A77078" w:rsidRDefault="0040398C" w:rsidP="0040398C">
      <w:sdt>
        <w:sdtPr>
          <w:id w:val="-1398585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1730036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-18547189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pStyle w:val="Question"/>
      </w:pPr>
      <w:r w:rsidRPr="00E0397B">
        <w:rPr>
          <w:rFonts w:cs="Arial"/>
          <w:b w:val="0"/>
        </w:rPr>
        <w:t xml:space="preserve">Please </w:t>
      </w:r>
      <w:r>
        <w:rPr>
          <w:rFonts w:cs="Arial"/>
          <w:b w:val="0"/>
        </w:rPr>
        <w:t xml:space="preserve">explain your reasons and outline any alternative suggestions. </w:t>
      </w: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Pr="00A77078" w:rsidRDefault="0040398C" w:rsidP="0040398C">
      <w:pPr>
        <w:pStyle w:val="Question"/>
        <w:spacing w:after="0"/>
        <w:rPr>
          <w:bCs/>
          <w:color w:val="009BBB"/>
          <w:sz w:val="26"/>
          <w:szCs w:val="26"/>
        </w:rPr>
      </w:pPr>
      <w:r>
        <w:t>Question 8</w:t>
      </w:r>
      <w:r w:rsidRPr="00720608">
        <w:t xml:space="preserve"> (</w:t>
      </w:r>
      <w:r>
        <w:t>Chapter 3</w:t>
      </w:r>
      <w:r w:rsidRPr="00720608">
        <w:t>)</w:t>
      </w:r>
    </w:p>
    <w:p w:rsidR="0040398C" w:rsidRDefault="0040398C" w:rsidP="0040398C">
      <w:pPr>
        <w:spacing w:after="0"/>
      </w:pPr>
      <w:r w:rsidRPr="009B310E">
        <w:t>Without the list becoming exhaustive or prescriptive, we are keen to ensure that the examples of additional evidence included in Figure 6 reflect a diversity of approaches to delivery. Do you agree with the examples?</w:t>
      </w:r>
    </w:p>
    <w:p w:rsidR="0040398C" w:rsidRDefault="0040398C" w:rsidP="0040398C">
      <w:pPr>
        <w:spacing w:after="0"/>
      </w:pPr>
    </w:p>
    <w:p w:rsidR="0040398C" w:rsidRPr="00A77078" w:rsidRDefault="0040398C" w:rsidP="0040398C">
      <w:sdt>
        <w:sdtPr>
          <w:id w:val="-12759411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5631061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20430891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pStyle w:val="Question"/>
      </w:pPr>
      <w:r w:rsidRPr="00E0397B">
        <w:rPr>
          <w:rFonts w:cs="Arial"/>
          <w:b w:val="0"/>
        </w:rPr>
        <w:t xml:space="preserve">Please outline your reasons and suggest </w:t>
      </w:r>
      <w:r>
        <w:rPr>
          <w:rFonts w:cs="Arial"/>
          <w:b w:val="0"/>
        </w:rPr>
        <w:t>any additions or alternatives?</w:t>
      </w:r>
      <w:r>
        <w:t xml:space="preserve"> </w:t>
      </w: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Pr="00A77078" w:rsidRDefault="0040398C" w:rsidP="0040398C">
      <w:pPr>
        <w:pStyle w:val="Question"/>
        <w:spacing w:after="0"/>
        <w:rPr>
          <w:bCs/>
          <w:color w:val="009BBB"/>
          <w:sz w:val="26"/>
          <w:szCs w:val="26"/>
        </w:rPr>
      </w:pPr>
      <w:r>
        <w:t>Question 9</w:t>
      </w:r>
      <w:r w:rsidRPr="00720608">
        <w:t xml:space="preserve"> (</w:t>
      </w:r>
      <w:r>
        <w:t>Chapter 4</w:t>
      </w:r>
      <w:r w:rsidRPr="00720608">
        <w:t>)</w:t>
      </w:r>
    </w:p>
    <w:p w:rsidR="0040398C" w:rsidRPr="00955EC9" w:rsidRDefault="0040398C" w:rsidP="0040398C">
      <w:pPr>
        <w:spacing w:after="0"/>
        <w:rPr>
          <w:rFonts w:cs="Arial"/>
        </w:rPr>
      </w:pPr>
      <w:r w:rsidRPr="00955EC9">
        <w:rPr>
          <w:rFonts w:cs="Arial"/>
        </w:rPr>
        <w:t>A) Do you think the TEF should issue commendations?</w:t>
      </w:r>
    </w:p>
    <w:p w:rsidR="0040398C" w:rsidRDefault="0040398C" w:rsidP="0040398C">
      <w:pPr>
        <w:spacing w:after="0"/>
        <w:rPr>
          <w:rFonts w:cs="Arial"/>
        </w:rPr>
      </w:pPr>
    </w:p>
    <w:p w:rsidR="0040398C" w:rsidRPr="00A77078" w:rsidRDefault="0040398C" w:rsidP="0040398C">
      <w:sdt>
        <w:sdtPr>
          <w:id w:val="21194793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20480198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463701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rPr>
          <w:rFonts w:cs="Arial"/>
        </w:rPr>
      </w:pPr>
      <w:r>
        <w:rPr>
          <w:rFonts w:cs="Arial"/>
        </w:rPr>
        <w:t xml:space="preserve">B) </w:t>
      </w:r>
      <w:r w:rsidRPr="00520A42">
        <w:rPr>
          <w:rFonts w:cs="Arial"/>
        </w:rPr>
        <w:t xml:space="preserve">If so, do you agree with the areas identified above? </w:t>
      </w:r>
    </w:p>
    <w:p w:rsidR="0040398C" w:rsidRPr="00A77078" w:rsidRDefault="0040398C" w:rsidP="0040398C">
      <w:sdt>
        <w:sdtPr>
          <w:id w:val="12446063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33344412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14353280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r w:rsidRPr="00520A42">
        <w:rPr>
          <w:rFonts w:cs="Arial"/>
        </w:rPr>
        <w:t xml:space="preserve">Please indicate if you </w:t>
      </w:r>
      <w:r>
        <w:rPr>
          <w:rFonts w:cs="Arial"/>
        </w:rPr>
        <w:t xml:space="preserve">have </w:t>
      </w:r>
      <w:r w:rsidRPr="00520A42">
        <w:rPr>
          <w:rFonts w:cs="Arial"/>
        </w:rPr>
        <w:t>any additional or alternative suggestions for areas that might be covered by commendations</w:t>
      </w:r>
      <w:r>
        <w:rPr>
          <w:rFonts w:ascii="MS Gothic" w:eastAsia="MS Gothic" w:hAnsi="MS Gothic"/>
        </w:rPr>
        <w:t xml:space="preserve">. </w:t>
      </w:r>
      <w:r>
        <w:t xml:space="preserve"> </w:t>
      </w: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Pr="00A77078" w:rsidRDefault="0040398C" w:rsidP="0040398C">
      <w:pPr>
        <w:pStyle w:val="Question"/>
        <w:spacing w:after="0"/>
        <w:rPr>
          <w:bCs/>
          <w:color w:val="009BBB"/>
          <w:sz w:val="26"/>
          <w:szCs w:val="26"/>
        </w:rPr>
      </w:pPr>
      <w:r>
        <w:t>Question 10</w:t>
      </w:r>
      <w:r w:rsidRPr="00720608">
        <w:t xml:space="preserve"> (</w:t>
      </w:r>
      <w:r>
        <w:t>Chapter 4</w:t>
      </w:r>
      <w:r w:rsidRPr="00720608">
        <w:t>)</w:t>
      </w:r>
    </w:p>
    <w:p w:rsidR="0040398C" w:rsidRDefault="0040398C" w:rsidP="0040398C">
      <w:pPr>
        <w:spacing w:after="0"/>
        <w:rPr>
          <w:rFonts w:cs="Arial"/>
        </w:rPr>
      </w:pPr>
      <w:r w:rsidRPr="00520A42">
        <w:rPr>
          <w:rFonts w:cs="Arial"/>
        </w:rPr>
        <w:t xml:space="preserve">Do you </w:t>
      </w:r>
      <w:r>
        <w:rPr>
          <w:rFonts w:cs="Arial"/>
        </w:rPr>
        <w:t>agree with the assessment process proposed?</w:t>
      </w:r>
    </w:p>
    <w:p w:rsidR="0040398C" w:rsidRDefault="0040398C" w:rsidP="0040398C">
      <w:pPr>
        <w:spacing w:after="0"/>
        <w:rPr>
          <w:rFonts w:cs="Arial"/>
        </w:rPr>
      </w:pPr>
    </w:p>
    <w:p w:rsidR="0040398C" w:rsidRPr="00A77078" w:rsidRDefault="0040398C" w:rsidP="0040398C">
      <w:sdt>
        <w:sdtPr>
          <w:id w:val="1245608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4781447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805900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rPr>
          <w:rFonts w:cs="Arial"/>
        </w:rPr>
      </w:pPr>
      <w:r w:rsidRPr="00520A42">
        <w:rPr>
          <w:rFonts w:cs="Arial"/>
        </w:rPr>
        <w:t xml:space="preserve">Please </w:t>
      </w:r>
      <w:r>
        <w:rPr>
          <w:rFonts w:cs="Arial"/>
        </w:rPr>
        <w:t xml:space="preserve">outline your reasons and any alternative suggestions. The proposed process is set within a relatively tight timescale, reflected in the key dates included in Annex B. Responses should be framed within this context. </w:t>
      </w: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Pr="00A77078" w:rsidRDefault="0040398C" w:rsidP="0040398C">
      <w:pPr>
        <w:pStyle w:val="Question"/>
        <w:spacing w:after="0"/>
        <w:rPr>
          <w:bCs/>
          <w:color w:val="009BBB"/>
          <w:sz w:val="26"/>
          <w:szCs w:val="26"/>
        </w:rPr>
      </w:pPr>
      <w:r>
        <w:t>Question 11</w:t>
      </w:r>
      <w:r w:rsidRPr="00720608">
        <w:t xml:space="preserve"> (</w:t>
      </w:r>
      <w:r>
        <w:t>Chapter 4</w:t>
      </w:r>
      <w:r w:rsidRPr="00720608">
        <w:t>)</w:t>
      </w:r>
    </w:p>
    <w:p w:rsidR="0040398C" w:rsidRDefault="0040398C" w:rsidP="0040398C">
      <w:pPr>
        <w:spacing w:after="0"/>
        <w:rPr>
          <w:rFonts w:cs="Arial"/>
        </w:rPr>
      </w:pPr>
      <w:r w:rsidRPr="00955EC9">
        <w:rPr>
          <w:rFonts w:cs="Arial"/>
        </w:rPr>
        <w:t>Do you agree that in the case of provi</w:t>
      </w:r>
      <w:r>
        <w:rPr>
          <w:rFonts w:cs="Arial"/>
        </w:rPr>
        <w:t>ders with less than three years</w:t>
      </w:r>
      <w:r w:rsidRPr="00955EC9">
        <w:rPr>
          <w:rFonts w:cs="Arial"/>
        </w:rPr>
        <w:t xml:space="preserve"> of core metrics, the duration of the award should reflect the number of </w:t>
      </w:r>
      <w:r>
        <w:rPr>
          <w:rFonts w:cs="Arial"/>
        </w:rPr>
        <w:t>years of</w:t>
      </w:r>
      <w:r w:rsidRPr="00955EC9">
        <w:rPr>
          <w:rFonts w:cs="Arial"/>
        </w:rPr>
        <w:t xml:space="preserve"> core metrics available?  </w:t>
      </w:r>
    </w:p>
    <w:p w:rsidR="0040398C" w:rsidRDefault="0040398C" w:rsidP="0040398C">
      <w:pPr>
        <w:spacing w:after="0"/>
        <w:rPr>
          <w:rFonts w:cs="Arial"/>
        </w:rPr>
      </w:pPr>
    </w:p>
    <w:p w:rsidR="0040398C" w:rsidRPr="00A77078" w:rsidRDefault="0040398C" w:rsidP="0040398C">
      <w:sdt>
        <w:sdtPr>
          <w:id w:val="818148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1718426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-12392492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Pr="00D35CEB" w:rsidRDefault="0040398C" w:rsidP="0040398C">
      <w:pPr>
        <w:rPr>
          <w:rFonts w:cs="Arial"/>
        </w:rPr>
      </w:pPr>
      <w:r w:rsidRPr="00520A42">
        <w:rPr>
          <w:rFonts w:cs="Arial"/>
        </w:rPr>
        <w:t xml:space="preserve">Please </w:t>
      </w:r>
      <w:r>
        <w:rPr>
          <w:rFonts w:cs="Arial"/>
        </w:rPr>
        <w:t xml:space="preserve">outline your reasons. </w:t>
      </w:r>
    </w:p>
    <w:p w:rsidR="0040398C" w:rsidRDefault="0040398C" w:rsidP="0040398C">
      <w:pPr>
        <w:pStyle w:val="Question"/>
        <w:spacing w:after="0"/>
      </w:pPr>
    </w:p>
    <w:p w:rsidR="0040398C" w:rsidRDefault="0040398C" w:rsidP="0040398C">
      <w:pPr>
        <w:pStyle w:val="Question"/>
        <w:spacing w:after="0"/>
      </w:pPr>
    </w:p>
    <w:p w:rsidR="0040398C" w:rsidRPr="00A77078" w:rsidRDefault="0040398C" w:rsidP="0040398C">
      <w:pPr>
        <w:pStyle w:val="Question"/>
        <w:spacing w:after="0"/>
        <w:rPr>
          <w:bCs/>
          <w:color w:val="009BBB"/>
          <w:sz w:val="26"/>
          <w:szCs w:val="26"/>
        </w:rPr>
      </w:pPr>
      <w:r>
        <w:t>Question 12</w:t>
      </w:r>
      <w:r w:rsidRPr="00720608">
        <w:t xml:space="preserve"> (</w:t>
      </w:r>
      <w:r>
        <w:t>Chapter 5</w:t>
      </w:r>
      <w:r w:rsidRPr="00720608">
        <w:t>)</w:t>
      </w:r>
    </w:p>
    <w:p w:rsidR="0040398C" w:rsidRDefault="0040398C" w:rsidP="0040398C">
      <w:pPr>
        <w:spacing w:after="0"/>
        <w:rPr>
          <w:rFonts w:cs="Arial"/>
        </w:rPr>
      </w:pPr>
      <w:r w:rsidRPr="00520A42">
        <w:rPr>
          <w:rFonts w:cs="Arial"/>
        </w:rPr>
        <w:t xml:space="preserve">Do you </w:t>
      </w:r>
      <w:r>
        <w:rPr>
          <w:rFonts w:cs="Arial"/>
        </w:rPr>
        <w:t xml:space="preserve">agree with the descriptions of the different TEF ratings proposed in Figure 9? </w:t>
      </w:r>
    </w:p>
    <w:p w:rsidR="0040398C" w:rsidRDefault="0040398C" w:rsidP="0040398C">
      <w:pPr>
        <w:spacing w:after="0"/>
        <w:rPr>
          <w:rFonts w:cs="Arial"/>
        </w:rPr>
      </w:pPr>
    </w:p>
    <w:p w:rsidR="0040398C" w:rsidRPr="00A77078" w:rsidRDefault="0040398C" w:rsidP="0040398C">
      <w:sdt>
        <w:sdtPr>
          <w:id w:val="4652342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Yes</w:t>
      </w:r>
      <w:r>
        <w:tab/>
      </w:r>
      <w:r>
        <w:tab/>
      </w:r>
      <w:sdt>
        <w:sdtPr>
          <w:id w:val="-7855750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>No</w:t>
      </w:r>
      <w:r>
        <w:tab/>
      </w:r>
      <w:r>
        <w:tab/>
      </w:r>
      <w:sdt>
        <w:sdtPr>
          <w:id w:val="-20077401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Not</w:t>
      </w:r>
      <w:proofErr w:type="gramEnd"/>
      <w:r>
        <w:t xml:space="preserve"> sure</w:t>
      </w:r>
    </w:p>
    <w:p w:rsidR="0040398C" w:rsidRDefault="0040398C" w:rsidP="0040398C">
      <w:pPr>
        <w:rPr>
          <w:rFonts w:cs="Arial"/>
        </w:rPr>
      </w:pPr>
      <w:r w:rsidRPr="00520A42">
        <w:rPr>
          <w:rFonts w:cs="Arial"/>
        </w:rPr>
        <w:t xml:space="preserve">Please </w:t>
      </w:r>
      <w:r>
        <w:rPr>
          <w:rFonts w:cs="Arial"/>
        </w:rPr>
        <w:t xml:space="preserve">outline your reasons and any alternative suggestions. </w:t>
      </w:r>
    </w:p>
    <w:p w:rsidR="0040398C" w:rsidRDefault="0040398C" w:rsidP="0040398C">
      <w:pPr>
        <w:rPr>
          <w:b/>
        </w:rPr>
      </w:pPr>
    </w:p>
    <w:p w:rsidR="0040398C" w:rsidRDefault="0040398C" w:rsidP="0040398C">
      <w:r w:rsidRPr="00B0095C">
        <w:rPr>
          <w:b/>
        </w:rPr>
        <w:t>Thank you for taking the time to let us have your views.</w:t>
      </w:r>
      <w:r>
        <w:t xml:space="preserve"> </w:t>
      </w:r>
    </w:p>
    <w:p w:rsidR="0040398C" w:rsidRDefault="0040398C" w:rsidP="0040398C"/>
    <w:p w:rsidR="0040398C" w:rsidRPr="000950CF" w:rsidRDefault="0040398C" w:rsidP="0040398C">
      <w:r w:rsidRPr="000950CF">
        <w:t>We do not intend to acknowledge receipt of individual responses unless you tick the box below.</w:t>
      </w:r>
      <w:r>
        <w:t xml:space="preserve"> </w:t>
      </w:r>
    </w:p>
    <w:p w:rsidR="0040398C" w:rsidRDefault="0040398C" w:rsidP="0040398C">
      <w:r w:rsidRPr="000950CF">
        <w:t xml:space="preserve">Please acknowledge this reply </w:t>
      </w:r>
      <w:sdt>
        <w:sdtPr>
          <w:id w:val="483362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</w:p>
    <w:p w:rsidR="0040398C" w:rsidRPr="001700BE" w:rsidRDefault="0040398C" w:rsidP="0040398C">
      <w:r w:rsidRPr="001700BE">
        <w:t xml:space="preserve">At BIS we carry out our research on many different topics and consultations. As your views are </w:t>
      </w:r>
      <w:r>
        <w:t xml:space="preserve">valuable to us, would you be happy for us </w:t>
      </w:r>
      <w:r w:rsidRPr="001700BE">
        <w:t xml:space="preserve">to contact you again from time to time either for research or to send through consultation documents? </w:t>
      </w:r>
    </w:p>
    <w:p w:rsidR="0040398C" w:rsidRDefault="0040398C" w:rsidP="0040398C">
      <w:sdt>
        <w:sdtPr>
          <w:id w:val="-10637210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700BE">
        <w:t xml:space="preserve">Yes    </w:t>
      </w:r>
      <w:r w:rsidRPr="001700BE">
        <w:tab/>
      </w:r>
      <w:r w:rsidRPr="001700BE">
        <w:tab/>
      </w:r>
      <w:sdt>
        <w:sdtPr>
          <w:id w:val="10453340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Pr="001700BE">
        <w:t>No</w:t>
      </w:r>
    </w:p>
    <w:p w:rsidR="0040398C" w:rsidRDefault="0040398C" w:rsidP="0040398C"/>
    <w:p w:rsidR="0040398C" w:rsidRPr="0040398C" w:rsidRDefault="0040398C" w:rsidP="0040398C">
      <w:pPr>
        <w:rPr>
          <w:b/>
        </w:rPr>
      </w:pPr>
      <w:r w:rsidRPr="0040398C">
        <w:rPr>
          <w:b/>
        </w:rPr>
        <w:t>BIS/16/262</w:t>
      </w:r>
      <w:r>
        <w:rPr>
          <w:b/>
        </w:rPr>
        <w:t>/RF</w:t>
      </w:r>
    </w:p>
    <w:p w:rsidR="0067257A" w:rsidRDefault="0067257A"/>
    <w:sectPr w:rsidR="0067257A" w:rsidSect="0040398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398C" w:rsidRDefault="0040398C" w:rsidP="0040398C">
      <w:pPr>
        <w:spacing w:after="0"/>
      </w:pPr>
      <w:r>
        <w:separator/>
      </w:r>
    </w:p>
  </w:endnote>
  <w:endnote w:type="continuationSeparator" w:id="0">
    <w:p w:rsidR="0040398C" w:rsidRDefault="0040398C" w:rsidP="004039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B3" w:rsidRDefault="00984B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B3" w:rsidRDefault="00984B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B3" w:rsidRDefault="00984B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398C" w:rsidRDefault="0040398C" w:rsidP="0040398C">
      <w:pPr>
        <w:spacing w:after="0"/>
      </w:pPr>
      <w:r>
        <w:separator/>
      </w:r>
    </w:p>
  </w:footnote>
  <w:footnote w:type="continuationSeparator" w:id="0">
    <w:p w:rsidR="0040398C" w:rsidRDefault="0040398C" w:rsidP="004039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B3" w:rsidRDefault="00984B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4BB3" w:rsidRDefault="00984BB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398C" w:rsidRDefault="0040398C">
    <w:pPr>
      <w:pStyle w:val="Header"/>
    </w:pPr>
    <w:r>
      <w:rPr>
        <w:noProof/>
        <w:lang w:eastAsia="en-GB"/>
      </w:rPr>
      <w:drawing>
        <wp:inline distT="0" distB="0" distL="0" distR="0" wp14:anchorId="4D07B408" wp14:editId="3B92655B">
          <wp:extent cx="5730875" cy="554990"/>
          <wp:effectExtent l="0" t="0" r="3175" b="0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0875" cy="5549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98C"/>
    <w:rsid w:val="0040398C"/>
    <w:rsid w:val="0067257A"/>
    <w:rsid w:val="00984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8C"/>
    <w:pPr>
      <w:spacing w:after="288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40398C"/>
    <w:pPr>
      <w:spacing w:before="120" w:after="240"/>
      <w:outlineLvl w:val="1"/>
    </w:pPr>
    <w:rPr>
      <w:b/>
      <w:bCs/>
      <w:iCs/>
      <w:color w:val="00347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403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title-BlackNormal">
    <w:name w:val="Table title - Black Normal"/>
    <w:basedOn w:val="Normal"/>
    <w:uiPriority w:val="99"/>
    <w:rsid w:val="0040398C"/>
    <w:pPr>
      <w:spacing w:after="0"/>
      <w:ind w:left="113" w:right="113"/>
    </w:pPr>
    <w:rPr>
      <w:b/>
      <w:sz w:val="2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40398C"/>
    <w:rPr>
      <w:rFonts w:ascii="Arial" w:eastAsia="Times New Roman" w:hAnsi="Arial" w:cs="Times New Roman"/>
      <w:b/>
      <w:bCs/>
      <w:iCs/>
      <w:color w:val="003478"/>
      <w:sz w:val="32"/>
      <w:szCs w:val="28"/>
    </w:rPr>
  </w:style>
  <w:style w:type="paragraph" w:customStyle="1" w:styleId="Tabletext-Normal">
    <w:name w:val="Table text - Normal"/>
    <w:basedOn w:val="Normal"/>
    <w:uiPriority w:val="99"/>
    <w:rsid w:val="0040398C"/>
    <w:pPr>
      <w:spacing w:after="80"/>
      <w:ind w:left="113" w:right="113"/>
    </w:pPr>
    <w:rPr>
      <w:sz w:val="22"/>
    </w:rPr>
  </w:style>
  <w:style w:type="paragraph" w:customStyle="1" w:styleId="Question">
    <w:name w:val="Question"/>
    <w:basedOn w:val="Normal"/>
    <w:qFormat/>
    <w:rsid w:val="0040398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9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98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98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98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98C"/>
    <w:rPr>
      <w:rFonts w:ascii="Arial" w:eastAsia="Times New Roman" w:hAnsi="Arial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398C"/>
    <w:pPr>
      <w:spacing w:after="288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1"/>
    <w:uiPriority w:val="99"/>
    <w:qFormat/>
    <w:rsid w:val="0040398C"/>
    <w:pPr>
      <w:spacing w:before="120" w:after="240"/>
      <w:outlineLvl w:val="1"/>
    </w:pPr>
    <w:rPr>
      <w:b/>
      <w:bCs/>
      <w:iCs/>
      <w:color w:val="003478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uiPriority w:val="9"/>
    <w:semiHidden/>
    <w:rsid w:val="0040398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abletitle-BlackNormal">
    <w:name w:val="Table title - Black Normal"/>
    <w:basedOn w:val="Normal"/>
    <w:uiPriority w:val="99"/>
    <w:rsid w:val="0040398C"/>
    <w:pPr>
      <w:spacing w:after="0"/>
      <w:ind w:left="113" w:right="113"/>
    </w:pPr>
    <w:rPr>
      <w:b/>
      <w:sz w:val="22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40398C"/>
    <w:rPr>
      <w:rFonts w:ascii="Arial" w:eastAsia="Times New Roman" w:hAnsi="Arial" w:cs="Times New Roman"/>
      <w:b/>
      <w:bCs/>
      <w:iCs/>
      <w:color w:val="003478"/>
      <w:sz w:val="32"/>
      <w:szCs w:val="28"/>
    </w:rPr>
  </w:style>
  <w:style w:type="paragraph" w:customStyle="1" w:styleId="Tabletext-Normal">
    <w:name w:val="Table text - Normal"/>
    <w:basedOn w:val="Normal"/>
    <w:uiPriority w:val="99"/>
    <w:rsid w:val="0040398C"/>
    <w:pPr>
      <w:spacing w:after="80"/>
      <w:ind w:left="113" w:right="113"/>
    </w:pPr>
    <w:rPr>
      <w:sz w:val="22"/>
    </w:rPr>
  </w:style>
  <w:style w:type="paragraph" w:customStyle="1" w:styleId="Question">
    <w:name w:val="Question"/>
    <w:basedOn w:val="Normal"/>
    <w:qFormat/>
    <w:rsid w:val="0040398C"/>
    <w:rPr>
      <w:b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398C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398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0398C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0398C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0398C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0398C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738</Words>
  <Characters>3980</Characters>
  <Application>Microsoft Office Word</Application>
  <DocSecurity>0</DocSecurity>
  <Lines>147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TEF Technical Consultation – Response Form</dc:title>
  <dc:creator/>
  <cp:lastModifiedBy/>
  <cp:revision>1</cp:revision>
  <dcterms:created xsi:type="dcterms:W3CDTF">2016-05-13T14:30:00Z</dcterms:created>
  <dcterms:modified xsi:type="dcterms:W3CDTF">2016-05-13T14:31:00Z</dcterms:modified>
</cp:coreProperties>
</file>